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AD34" w14:textId="5B396CB5" w:rsidR="005F0901" w:rsidRPr="00C14646" w:rsidRDefault="00896113" w:rsidP="005F0901">
      <w:pPr>
        <w:rPr>
          <w:rFonts w:ascii="HG丸ｺﾞｼｯｸM-PRO" w:eastAsia="HG丸ｺﾞｼｯｸM-PRO" w:hAnsi="HG丸ｺﾞｼｯｸM-PRO"/>
        </w:rPr>
      </w:pPr>
      <w:r w:rsidRPr="00C1464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0414E22" wp14:editId="4D487E97">
                <wp:simplePos x="0" y="0"/>
                <wp:positionH relativeFrom="margin">
                  <wp:align>left</wp:align>
                </wp:positionH>
                <wp:positionV relativeFrom="paragraph">
                  <wp:posOffset>-5715</wp:posOffset>
                </wp:positionV>
                <wp:extent cx="6115050" cy="130175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6115050" cy="13017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A19BE" w14:textId="30B4E869" w:rsidR="005F0901" w:rsidRPr="00C93AF6" w:rsidRDefault="0037713B" w:rsidP="00896113">
                            <w:pPr>
                              <w:jc w:val="center"/>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宮城県</w:t>
                            </w:r>
                            <w:r w:rsidR="003E736A" w:rsidRPr="00C93AF6">
                              <w:rPr>
                                <w:rFonts w:ascii="HG丸ｺﾞｼｯｸM-PRO" w:eastAsia="HG丸ｺﾞｼｯｸM-PRO" w:hAnsi="HG丸ｺﾞｼｯｸM-PRO" w:hint="eastAsia"/>
                                <w:color w:val="000000" w:themeColor="text1"/>
                                <w:sz w:val="24"/>
                                <w:szCs w:val="24"/>
                              </w:rPr>
                              <w:t>社会福祉法人経営者協議会</w:t>
                            </w:r>
                          </w:p>
                          <w:p w14:paraId="2EF06C99" w14:textId="7412580D" w:rsidR="00603F45" w:rsidRPr="00C93AF6" w:rsidRDefault="003E736A" w:rsidP="00C93AF6">
                            <w:pPr>
                              <w:spacing w:beforeLines="50" w:before="120"/>
                              <w:jc w:val="center"/>
                              <w:rPr>
                                <w:rFonts w:ascii="HG丸ｺﾞｼｯｸM-PRO" w:eastAsia="HG丸ｺﾞｼｯｸM-PRO" w:hAnsi="HG丸ｺﾞｼｯｸM-PRO"/>
                                <w:color w:val="000000" w:themeColor="text1"/>
                                <w:sz w:val="28"/>
                                <w:szCs w:val="28"/>
                              </w:rPr>
                            </w:pPr>
                            <w:r w:rsidRPr="00C93AF6">
                              <w:rPr>
                                <w:rFonts w:ascii="HG丸ｺﾞｼｯｸM-PRO" w:eastAsia="HG丸ｺﾞｼｯｸM-PRO" w:hAnsi="HG丸ｺﾞｼｯｸM-PRO" w:hint="eastAsia"/>
                                <w:color w:val="000000" w:themeColor="text1"/>
                                <w:sz w:val="28"/>
                                <w:szCs w:val="28"/>
                              </w:rPr>
                              <w:t>令和</w:t>
                            </w:r>
                            <w:r w:rsidR="0037713B" w:rsidRPr="00C93AF6">
                              <w:rPr>
                                <w:rFonts w:ascii="HG丸ｺﾞｼｯｸM-PRO" w:eastAsia="HG丸ｺﾞｼｯｸM-PRO" w:hAnsi="HG丸ｺﾞｼｯｸM-PRO" w:hint="eastAsia"/>
                                <w:color w:val="000000" w:themeColor="text1"/>
                                <w:sz w:val="28"/>
                                <w:szCs w:val="28"/>
                              </w:rPr>
                              <w:t>４</w:t>
                            </w:r>
                            <w:r w:rsidRPr="00C93AF6">
                              <w:rPr>
                                <w:rFonts w:ascii="HG丸ｺﾞｼｯｸM-PRO" w:eastAsia="HG丸ｺﾞｼｯｸM-PRO" w:hAnsi="HG丸ｺﾞｼｯｸM-PRO" w:hint="eastAsia"/>
                                <w:color w:val="000000" w:themeColor="text1"/>
                                <w:sz w:val="28"/>
                                <w:szCs w:val="28"/>
                              </w:rPr>
                              <w:t>年度</w:t>
                            </w:r>
                            <w:r w:rsidR="0037713B" w:rsidRPr="00C93AF6">
                              <w:rPr>
                                <w:rFonts w:ascii="HG丸ｺﾞｼｯｸM-PRO" w:eastAsia="HG丸ｺﾞｼｯｸM-PRO" w:hAnsi="HG丸ｺﾞｼｯｸM-PRO" w:hint="eastAsia"/>
                                <w:color w:val="000000" w:themeColor="text1"/>
                                <w:sz w:val="28"/>
                                <w:szCs w:val="28"/>
                              </w:rPr>
                              <w:t xml:space="preserve">　</w:t>
                            </w:r>
                            <w:r w:rsidR="00492C9E">
                              <w:rPr>
                                <w:rFonts w:ascii="HG丸ｺﾞｼｯｸM-PRO" w:eastAsia="HG丸ｺﾞｼｯｸM-PRO" w:hAnsi="HG丸ｺﾞｼｯｸM-PRO" w:hint="eastAsia"/>
                                <w:color w:val="000000" w:themeColor="text1"/>
                                <w:sz w:val="28"/>
                                <w:szCs w:val="28"/>
                              </w:rPr>
                              <w:t>定期総会＆</w:t>
                            </w:r>
                            <w:r w:rsidR="0037713B" w:rsidRPr="00C93AF6">
                              <w:rPr>
                                <w:rFonts w:ascii="HG丸ｺﾞｼｯｸM-PRO" w:eastAsia="HG丸ｺﾞｼｯｸM-PRO" w:hAnsi="HG丸ｺﾞｼｯｸM-PRO" w:hint="eastAsia"/>
                                <w:color w:val="000000" w:themeColor="text1"/>
                                <w:sz w:val="28"/>
                                <w:szCs w:val="28"/>
                              </w:rPr>
                              <w:t>第1回</w:t>
                            </w:r>
                            <w:r w:rsidR="00AB7587" w:rsidRPr="00C93AF6">
                              <w:rPr>
                                <w:rFonts w:ascii="HG丸ｺﾞｼｯｸM-PRO" w:eastAsia="HG丸ｺﾞｼｯｸM-PRO" w:hAnsi="HG丸ｺﾞｼｯｸM-PRO" w:hint="eastAsia"/>
                                <w:color w:val="000000" w:themeColor="text1"/>
                                <w:sz w:val="28"/>
                                <w:szCs w:val="28"/>
                              </w:rPr>
                              <w:t>セミナー</w:t>
                            </w:r>
                          </w:p>
                          <w:p w14:paraId="5071364E" w14:textId="2B0400E9" w:rsidR="005F0901" w:rsidRPr="00C93AF6" w:rsidRDefault="007836B4" w:rsidP="00BC1BFD">
                            <w:pPr>
                              <w:spacing w:beforeLines="50" w:before="120"/>
                              <w:ind w:firstLineChars="100" w:firstLine="240"/>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テーマ</w:t>
                            </w:r>
                            <w:r w:rsidR="00AB7587" w:rsidRPr="00C93AF6">
                              <w:rPr>
                                <w:rFonts w:ascii="HG丸ｺﾞｼｯｸM-PRO" w:eastAsia="HG丸ｺﾞｼｯｸM-PRO" w:hAnsi="HG丸ｺﾞｼｯｸM-PRO" w:hint="eastAsia"/>
                                <w:color w:val="000000" w:themeColor="text1"/>
                                <w:sz w:val="24"/>
                                <w:szCs w:val="24"/>
                              </w:rPr>
                              <w:t>「</w:t>
                            </w:r>
                            <w:r w:rsidR="001E6AD1" w:rsidRPr="00C93AF6">
                              <w:rPr>
                                <w:rFonts w:ascii="HG丸ｺﾞｼｯｸM-PRO" w:eastAsia="HG丸ｺﾞｼｯｸM-PRO" w:hAnsi="HG丸ｺﾞｼｯｸM-PRO" w:hint="eastAsia"/>
                                <w:color w:val="000000" w:themeColor="text1"/>
                                <w:sz w:val="24"/>
                                <w:szCs w:val="24"/>
                              </w:rPr>
                              <w:t>社会福祉法人・社会福祉施設の経営者・管理者として</w:t>
                            </w:r>
                            <w:r w:rsidR="00BF7CB9" w:rsidRPr="00C93AF6">
                              <w:rPr>
                                <w:rFonts w:ascii="HG丸ｺﾞｼｯｸM-PRO" w:eastAsia="HG丸ｺﾞｼｯｸM-PRO" w:hAnsi="HG丸ｺﾞｼｯｸM-PRO" w:hint="eastAsia"/>
                                <w:color w:val="000000" w:themeColor="text1"/>
                                <w:sz w:val="24"/>
                                <w:szCs w:val="24"/>
                              </w:rPr>
                              <w:t>取り組むべきこと」</w:t>
                            </w:r>
                          </w:p>
                          <w:p w14:paraId="3039F0E8" w14:textId="6C4236C7" w:rsidR="00896113" w:rsidRPr="00A203B2" w:rsidRDefault="00896113" w:rsidP="00896113">
                            <w:pPr>
                              <w:spacing w:beforeLines="50" w:before="120"/>
                              <w:jc w:val="center"/>
                              <w:rPr>
                                <w:rFonts w:ascii="HG丸ｺﾞｼｯｸM-PRO" w:eastAsia="HG丸ｺﾞｼｯｸM-PRO" w:hAnsi="HG丸ｺﾞｼｯｸM-PRO"/>
                                <w:color w:val="000000" w:themeColor="text1"/>
                                <w:sz w:val="28"/>
                                <w:szCs w:val="28"/>
                              </w:rPr>
                            </w:pPr>
                            <w:r w:rsidRPr="00A203B2">
                              <w:rPr>
                                <w:rFonts w:ascii="HG丸ｺﾞｼｯｸM-PRO" w:eastAsia="HG丸ｺﾞｼｯｸM-PRO" w:hAnsi="HG丸ｺﾞｼｯｸM-PRO" w:hint="eastAsia"/>
                                <w:color w:val="000000" w:themeColor="text1"/>
                                <w:sz w:val="28"/>
                                <w:szCs w:val="28"/>
                              </w:rPr>
                              <w:t>開催要綱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14E22" id="四角形: 角を丸くする 1" o:spid="_x0000_s1026" style="position:absolute;left:0;text-align:left;margin-left:0;margin-top:-.45pt;width:481.5pt;height: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" fillcolor="white [3212]" strokecolor="black [3213]" strokeweight="1.5pt">
                <v:stroke joinstyle="miter"/>
                <v:textbox>
                  <w:txbxContent>
                    <w:p w14:paraId="777A19BE" w14:textId="30B4E869" w:rsidR="005F0901" w:rsidRPr="00C93AF6" w:rsidRDefault="0037713B" w:rsidP="00896113">
                      <w:pPr>
                        <w:jc w:val="center"/>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宮城県</w:t>
                      </w:r>
                      <w:r w:rsidR="003E736A" w:rsidRPr="00C93AF6">
                        <w:rPr>
                          <w:rFonts w:ascii="HG丸ｺﾞｼｯｸM-PRO" w:eastAsia="HG丸ｺﾞｼｯｸM-PRO" w:hAnsi="HG丸ｺﾞｼｯｸM-PRO" w:hint="eastAsia"/>
                          <w:color w:val="000000" w:themeColor="text1"/>
                          <w:sz w:val="24"/>
                          <w:szCs w:val="24"/>
                        </w:rPr>
                        <w:t>社会福祉法人経営者協議会</w:t>
                      </w:r>
                    </w:p>
                    <w:p w14:paraId="2EF06C99" w14:textId="7412580D" w:rsidR="00603F45" w:rsidRPr="00C93AF6" w:rsidRDefault="003E736A" w:rsidP="00C93AF6">
                      <w:pPr>
                        <w:spacing w:beforeLines="50" w:before="120"/>
                        <w:jc w:val="center"/>
                        <w:rPr>
                          <w:rFonts w:ascii="HG丸ｺﾞｼｯｸM-PRO" w:eastAsia="HG丸ｺﾞｼｯｸM-PRO" w:hAnsi="HG丸ｺﾞｼｯｸM-PRO"/>
                          <w:color w:val="000000" w:themeColor="text1"/>
                          <w:sz w:val="28"/>
                          <w:szCs w:val="28"/>
                        </w:rPr>
                      </w:pPr>
                      <w:r w:rsidRPr="00C93AF6">
                        <w:rPr>
                          <w:rFonts w:ascii="HG丸ｺﾞｼｯｸM-PRO" w:eastAsia="HG丸ｺﾞｼｯｸM-PRO" w:hAnsi="HG丸ｺﾞｼｯｸM-PRO" w:hint="eastAsia"/>
                          <w:color w:val="000000" w:themeColor="text1"/>
                          <w:sz w:val="28"/>
                          <w:szCs w:val="28"/>
                        </w:rPr>
                        <w:t>令和</w:t>
                      </w:r>
                      <w:r w:rsidR="0037713B" w:rsidRPr="00C93AF6">
                        <w:rPr>
                          <w:rFonts w:ascii="HG丸ｺﾞｼｯｸM-PRO" w:eastAsia="HG丸ｺﾞｼｯｸM-PRO" w:hAnsi="HG丸ｺﾞｼｯｸM-PRO" w:hint="eastAsia"/>
                          <w:color w:val="000000" w:themeColor="text1"/>
                          <w:sz w:val="28"/>
                          <w:szCs w:val="28"/>
                        </w:rPr>
                        <w:t>４</w:t>
                      </w:r>
                      <w:r w:rsidRPr="00C93AF6">
                        <w:rPr>
                          <w:rFonts w:ascii="HG丸ｺﾞｼｯｸM-PRO" w:eastAsia="HG丸ｺﾞｼｯｸM-PRO" w:hAnsi="HG丸ｺﾞｼｯｸM-PRO" w:hint="eastAsia"/>
                          <w:color w:val="000000" w:themeColor="text1"/>
                          <w:sz w:val="28"/>
                          <w:szCs w:val="28"/>
                        </w:rPr>
                        <w:t>年度</w:t>
                      </w:r>
                      <w:r w:rsidR="0037713B" w:rsidRPr="00C93AF6">
                        <w:rPr>
                          <w:rFonts w:ascii="HG丸ｺﾞｼｯｸM-PRO" w:eastAsia="HG丸ｺﾞｼｯｸM-PRO" w:hAnsi="HG丸ｺﾞｼｯｸM-PRO" w:hint="eastAsia"/>
                          <w:color w:val="000000" w:themeColor="text1"/>
                          <w:sz w:val="28"/>
                          <w:szCs w:val="28"/>
                        </w:rPr>
                        <w:t xml:space="preserve">　</w:t>
                      </w:r>
                      <w:r w:rsidR="00492C9E">
                        <w:rPr>
                          <w:rFonts w:ascii="HG丸ｺﾞｼｯｸM-PRO" w:eastAsia="HG丸ｺﾞｼｯｸM-PRO" w:hAnsi="HG丸ｺﾞｼｯｸM-PRO" w:hint="eastAsia"/>
                          <w:color w:val="000000" w:themeColor="text1"/>
                          <w:sz w:val="28"/>
                          <w:szCs w:val="28"/>
                        </w:rPr>
                        <w:t>定期総会＆</w:t>
                      </w:r>
                      <w:r w:rsidR="0037713B" w:rsidRPr="00C93AF6">
                        <w:rPr>
                          <w:rFonts w:ascii="HG丸ｺﾞｼｯｸM-PRO" w:eastAsia="HG丸ｺﾞｼｯｸM-PRO" w:hAnsi="HG丸ｺﾞｼｯｸM-PRO" w:hint="eastAsia"/>
                          <w:color w:val="000000" w:themeColor="text1"/>
                          <w:sz w:val="28"/>
                          <w:szCs w:val="28"/>
                        </w:rPr>
                        <w:t>第1回</w:t>
                      </w:r>
                      <w:r w:rsidR="00AB7587" w:rsidRPr="00C93AF6">
                        <w:rPr>
                          <w:rFonts w:ascii="HG丸ｺﾞｼｯｸM-PRO" w:eastAsia="HG丸ｺﾞｼｯｸM-PRO" w:hAnsi="HG丸ｺﾞｼｯｸM-PRO" w:hint="eastAsia"/>
                          <w:color w:val="000000" w:themeColor="text1"/>
                          <w:sz w:val="28"/>
                          <w:szCs w:val="28"/>
                        </w:rPr>
                        <w:t>セミナー</w:t>
                      </w:r>
                    </w:p>
                    <w:p w14:paraId="5071364E" w14:textId="2B0400E9" w:rsidR="005F0901" w:rsidRPr="00C93AF6" w:rsidRDefault="007836B4" w:rsidP="00BC1BFD">
                      <w:pPr>
                        <w:spacing w:beforeLines="50" w:before="120"/>
                        <w:ind w:firstLineChars="100" w:firstLine="240"/>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テーマ</w:t>
                      </w:r>
                      <w:r w:rsidR="00AB7587" w:rsidRPr="00C93AF6">
                        <w:rPr>
                          <w:rFonts w:ascii="HG丸ｺﾞｼｯｸM-PRO" w:eastAsia="HG丸ｺﾞｼｯｸM-PRO" w:hAnsi="HG丸ｺﾞｼｯｸM-PRO" w:hint="eastAsia"/>
                          <w:color w:val="000000" w:themeColor="text1"/>
                          <w:sz w:val="24"/>
                          <w:szCs w:val="24"/>
                        </w:rPr>
                        <w:t>「</w:t>
                      </w:r>
                      <w:r w:rsidR="001E6AD1" w:rsidRPr="00C93AF6">
                        <w:rPr>
                          <w:rFonts w:ascii="HG丸ｺﾞｼｯｸM-PRO" w:eastAsia="HG丸ｺﾞｼｯｸM-PRO" w:hAnsi="HG丸ｺﾞｼｯｸM-PRO" w:hint="eastAsia"/>
                          <w:color w:val="000000" w:themeColor="text1"/>
                          <w:sz w:val="24"/>
                          <w:szCs w:val="24"/>
                        </w:rPr>
                        <w:t>社会福祉法人・社会福祉施設の経営者・管理者として</w:t>
                      </w:r>
                      <w:r w:rsidR="00BF7CB9" w:rsidRPr="00C93AF6">
                        <w:rPr>
                          <w:rFonts w:ascii="HG丸ｺﾞｼｯｸM-PRO" w:eastAsia="HG丸ｺﾞｼｯｸM-PRO" w:hAnsi="HG丸ｺﾞｼｯｸM-PRO" w:hint="eastAsia"/>
                          <w:color w:val="000000" w:themeColor="text1"/>
                          <w:sz w:val="24"/>
                          <w:szCs w:val="24"/>
                        </w:rPr>
                        <w:t>取り組むべきこと」</w:t>
                      </w:r>
                    </w:p>
                    <w:p w14:paraId="3039F0E8" w14:textId="6C4236C7" w:rsidR="00896113" w:rsidRPr="00A203B2" w:rsidRDefault="00896113" w:rsidP="00896113">
                      <w:pPr>
                        <w:spacing w:beforeLines="50" w:before="120"/>
                        <w:jc w:val="center"/>
                        <w:rPr>
                          <w:rFonts w:ascii="HG丸ｺﾞｼｯｸM-PRO" w:eastAsia="HG丸ｺﾞｼｯｸM-PRO" w:hAnsi="HG丸ｺﾞｼｯｸM-PRO"/>
                          <w:color w:val="000000" w:themeColor="text1"/>
                          <w:sz w:val="28"/>
                          <w:szCs w:val="28"/>
                        </w:rPr>
                      </w:pPr>
                      <w:r w:rsidRPr="00A203B2">
                        <w:rPr>
                          <w:rFonts w:ascii="HG丸ｺﾞｼｯｸM-PRO" w:eastAsia="HG丸ｺﾞｼｯｸM-PRO" w:hAnsi="HG丸ｺﾞｼｯｸM-PRO" w:hint="eastAsia"/>
                          <w:color w:val="000000" w:themeColor="text1"/>
                          <w:sz w:val="28"/>
                          <w:szCs w:val="28"/>
                        </w:rPr>
                        <w:t>開催要綱</w:t>
                      </w:r>
                    </w:p>
                  </w:txbxContent>
                </v:textbox>
                <w10:wrap anchorx="margin"/>
              </v:roundrect>
            </w:pict>
          </mc:Fallback>
        </mc:AlternateContent>
      </w:r>
      <w:r w:rsidR="00105E8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040D087C" wp14:editId="27D832C7">
                <wp:simplePos x="0" y="0"/>
                <wp:positionH relativeFrom="margin">
                  <wp:align>center</wp:align>
                </wp:positionH>
                <wp:positionV relativeFrom="paragraph">
                  <wp:posOffset>-377190</wp:posOffset>
                </wp:positionV>
                <wp:extent cx="8509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509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5780F" w14:textId="2575787D" w:rsidR="00105E8F" w:rsidRPr="00105E8F" w:rsidRDefault="00105E8F" w:rsidP="00105E8F">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D087C" id="正方形/長方形 2" o:spid="_x0000_s1027" style="position:absolute;left:0;text-align:left;margin-left:0;margin-top:-29.7pt;width:67pt;height:36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" filled="f" stroked="f" strokeweight="1pt">
                <v:textbox>
                  <w:txbxContent>
                    <w:p w14:paraId="5A35780F" w14:textId="2575787D" w:rsidR="00105E8F" w:rsidRPr="00105E8F" w:rsidRDefault="00105E8F" w:rsidP="00105E8F">
                      <w:pPr>
                        <w:jc w:val="center"/>
                        <w:rPr>
                          <w:color w:val="000000" w:themeColor="text1"/>
                          <w:sz w:val="28"/>
                          <w:szCs w:val="28"/>
                        </w:rPr>
                      </w:pPr>
                    </w:p>
                  </w:txbxContent>
                </v:textbox>
                <w10:wrap anchorx="margin"/>
              </v:rect>
            </w:pict>
          </mc:Fallback>
        </mc:AlternateContent>
      </w:r>
    </w:p>
    <w:p w14:paraId="25FA0DE9" w14:textId="04F478D8" w:rsidR="005F0901" w:rsidRPr="00C14646" w:rsidRDefault="005F0901" w:rsidP="005F0901">
      <w:pPr>
        <w:rPr>
          <w:rFonts w:ascii="HG丸ｺﾞｼｯｸM-PRO" w:eastAsia="HG丸ｺﾞｼｯｸM-PRO" w:hAnsi="HG丸ｺﾞｼｯｸM-PRO"/>
        </w:rPr>
      </w:pPr>
    </w:p>
    <w:p w14:paraId="31CC97BD" w14:textId="10E5FA04" w:rsidR="005F0901" w:rsidRPr="00C14646" w:rsidRDefault="005F0901" w:rsidP="005F0901">
      <w:pPr>
        <w:rPr>
          <w:rFonts w:ascii="HG丸ｺﾞｼｯｸM-PRO" w:eastAsia="HG丸ｺﾞｼｯｸM-PRO" w:hAnsi="HG丸ｺﾞｼｯｸM-PRO"/>
        </w:rPr>
      </w:pPr>
    </w:p>
    <w:p w14:paraId="61B52273" w14:textId="7CF77C0D" w:rsidR="005F0901" w:rsidRPr="00C14646" w:rsidRDefault="005F0901" w:rsidP="005F0901">
      <w:pPr>
        <w:rPr>
          <w:rFonts w:ascii="HG丸ｺﾞｼｯｸM-PRO" w:eastAsia="HG丸ｺﾞｼｯｸM-PRO" w:hAnsi="HG丸ｺﾞｼｯｸM-PRO"/>
        </w:rPr>
      </w:pPr>
    </w:p>
    <w:p w14:paraId="3D5EFC9A" w14:textId="000D7FC8" w:rsidR="005F0901" w:rsidRPr="00C14646" w:rsidRDefault="005F0901" w:rsidP="005F0901">
      <w:pPr>
        <w:rPr>
          <w:rFonts w:ascii="HG丸ｺﾞｼｯｸM-PRO" w:eastAsia="HG丸ｺﾞｼｯｸM-PRO" w:hAnsi="HG丸ｺﾞｼｯｸM-PRO"/>
        </w:rPr>
      </w:pPr>
    </w:p>
    <w:p w14:paraId="674CB857"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53F26313"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7ED202A1"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7843E527" w14:textId="1CF9795C" w:rsidR="00BF7CB9" w:rsidRDefault="00BF7CB9"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新型コロナウィルス感染症は落ち着く気配を見せておりませんが、世の中の流れは</w:t>
      </w:r>
      <w:r w:rsidR="00227DEC">
        <w:rPr>
          <w:rFonts w:ascii="HG丸ｺﾞｼｯｸM-PRO" w:eastAsia="HG丸ｺﾞｼｯｸM-PRO" w:hAnsi="HG丸ｺﾞｼｯｸM-PRO" w:hint="eastAsia"/>
          <w:color w:val="000000" w:themeColor="text1"/>
          <w:szCs w:val="21"/>
        </w:rPr>
        <w:t>少しずつ</w:t>
      </w:r>
      <w:r>
        <w:rPr>
          <w:rFonts w:ascii="HG丸ｺﾞｼｯｸM-PRO" w:eastAsia="HG丸ｺﾞｼｯｸM-PRO" w:hAnsi="HG丸ｺﾞｼｯｸM-PRO" w:hint="eastAsia"/>
          <w:color w:val="000000" w:themeColor="text1"/>
          <w:szCs w:val="21"/>
        </w:rPr>
        <w:t>緩やかに制限を解除し始めています。</w:t>
      </w:r>
      <w:r w:rsidR="00227DEC">
        <w:rPr>
          <w:rFonts w:ascii="HG丸ｺﾞｼｯｸM-PRO" w:eastAsia="HG丸ｺﾞｼｯｸM-PRO" w:hAnsi="HG丸ｺﾞｼｯｸM-PRO" w:hint="eastAsia"/>
          <w:color w:val="000000" w:themeColor="text1"/>
          <w:szCs w:val="21"/>
        </w:rPr>
        <w:t>そのような中</w:t>
      </w:r>
      <w:r>
        <w:rPr>
          <w:rFonts w:ascii="HG丸ｺﾞｼｯｸM-PRO" w:eastAsia="HG丸ｺﾞｼｯｸM-PRO" w:hAnsi="HG丸ｺﾞｼｯｸM-PRO" w:hint="eastAsia"/>
          <w:color w:val="000000" w:themeColor="text1"/>
          <w:szCs w:val="21"/>
        </w:rPr>
        <w:t>、</w:t>
      </w:r>
      <w:r w:rsidR="00E86FD8">
        <w:rPr>
          <w:rFonts w:ascii="HG丸ｺﾞｼｯｸM-PRO" w:eastAsia="HG丸ｺﾞｼｯｸM-PRO" w:hAnsi="HG丸ｺﾞｼｯｸM-PRO" w:hint="eastAsia"/>
          <w:color w:val="000000" w:themeColor="text1"/>
          <w:szCs w:val="21"/>
        </w:rPr>
        <w:t>私たち</w:t>
      </w:r>
      <w:r>
        <w:rPr>
          <w:rFonts w:ascii="HG丸ｺﾞｼｯｸM-PRO" w:eastAsia="HG丸ｺﾞｼｯｸM-PRO" w:hAnsi="HG丸ｺﾞｼｯｸM-PRO" w:hint="eastAsia"/>
          <w:color w:val="000000" w:themeColor="text1"/>
          <w:szCs w:val="21"/>
        </w:rPr>
        <w:t>社会福祉法人・社会福祉施設に従事する</w:t>
      </w:r>
      <w:r w:rsidR="00227DEC">
        <w:rPr>
          <w:rFonts w:ascii="HG丸ｺﾞｼｯｸM-PRO" w:eastAsia="HG丸ｺﾞｼｯｸM-PRO" w:hAnsi="HG丸ｺﾞｼｯｸM-PRO" w:hint="eastAsia"/>
          <w:color w:val="000000" w:themeColor="text1"/>
          <w:szCs w:val="21"/>
        </w:rPr>
        <w:t>者は、利用者やご家族、職員の暮らしを守る使命の下、引き続きの感染対策を講じていかなければなりません。</w:t>
      </w:r>
    </w:p>
    <w:p w14:paraId="0C0CB10F" w14:textId="074A83D4" w:rsidR="00227DEC" w:rsidRDefault="00227DEC"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しかし、新型コロナウィルス感染症が発</w:t>
      </w:r>
      <w:r w:rsidR="002B0D93">
        <w:rPr>
          <w:rFonts w:ascii="HG丸ｺﾞｼｯｸM-PRO" w:eastAsia="HG丸ｺﾞｼｯｸM-PRO" w:hAnsi="HG丸ｺﾞｼｯｸM-PRO" w:hint="eastAsia"/>
          <w:color w:val="000000" w:themeColor="text1"/>
          <w:szCs w:val="21"/>
        </w:rPr>
        <w:t>生</w:t>
      </w:r>
      <w:r>
        <w:rPr>
          <w:rFonts w:ascii="HG丸ｺﾞｼｯｸM-PRO" w:eastAsia="HG丸ｺﾞｼｯｸM-PRO" w:hAnsi="HG丸ｺﾞｼｯｸM-PRO" w:hint="eastAsia"/>
          <w:color w:val="000000" w:themeColor="text1"/>
          <w:szCs w:val="21"/>
        </w:rPr>
        <w:t>してから2年以上が経過している状況において、利用者やご家族、職員、そして私たち経営者・管理者は多くのストレスを感じている現実もあると思います。</w:t>
      </w:r>
    </w:p>
    <w:p w14:paraId="6079184F" w14:textId="2F6454A7" w:rsidR="00227DEC" w:rsidRDefault="00227DEC"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そこでこのたびは、</w:t>
      </w:r>
      <w:r w:rsidR="002B2FE4">
        <w:rPr>
          <w:rFonts w:ascii="HG丸ｺﾞｼｯｸM-PRO" w:eastAsia="HG丸ｺﾞｼｯｸM-PRO" w:hAnsi="HG丸ｺﾞｼｯｸM-PRO" w:hint="eastAsia"/>
          <w:color w:val="000000" w:themeColor="text1"/>
          <w:szCs w:val="21"/>
        </w:rPr>
        <w:t>感染症に留まらず、多くのストレス要因がある現代社会において、そのストレスへの向き合い方やストレスを起因とした怒りへの対処方法を学ぶとともに、経営者・管理者として職場環境の改善へむけた取り組みのきっかけ</w:t>
      </w:r>
      <w:r w:rsidR="00E86FD8">
        <w:rPr>
          <w:rFonts w:ascii="HG丸ｺﾞｼｯｸM-PRO" w:eastAsia="HG丸ｺﾞｼｯｸM-PRO" w:hAnsi="HG丸ｺﾞｼｯｸM-PRO" w:hint="eastAsia"/>
          <w:color w:val="000000" w:themeColor="text1"/>
          <w:szCs w:val="21"/>
        </w:rPr>
        <w:t>を見つけていただく機会にできればと考えています。</w:t>
      </w:r>
    </w:p>
    <w:p w14:paraId="20EBDB59" w14:textId="58395F6B" w:rsidR="005F0901" w:rsidRDefault="00E86FD8"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また、</w:t>
      </w:r>
      <w:r w:rsidR="007836B4">
        <w:rPr>
          <w:rFonts w:ascii="HG丸ｺﾞｼｯｸM-PRO" w:eastAsia="HG丸ｺﾞｼｯｸM-PRO" w:hAnsi="HG丸ｺﾞｼｯｸM-PRO" w:hint="eastAsia"/>
          <w:color w:val="000000" w:themeColor="text1"/>
          <w:szCs w:val="21"/>
        </w:rPr>
        <w:t>少子高齢化や核家族化、人口減少、一人暮らし高齢者や高齢者のみ世帯の増加、貧困に伴う子ども</w:t>
      </w:r>
      <w:r w:rsidR="00105E8F">
        <w:rPr>
          <w:rFonts w:ascii="HG丸ｺﾞｼｯｸM-PRO" w:eastAsia="HG丸ｺﾞｼｯｸM-PRO" w:hAnsi="HG丸ｺﾞｼｯｸM-PRO" w:hint="eastAsia"/>
          <w:color w:val="000000" w:themeColor="text1"/>
          <w:szCs w:val="21"/>
        </w:rPr>
        <w:t>の</w:t>
      </w:r>
      <w:r w:rsidR="007836B4">
        <w:rPr>
          <w:rFonts w:ascii="HG丸ｺﾞｼｯｸM-PRO" w:eastAsia="HG丸ｺﾞｼｯｸM-PRO" w:hAnsi="HG丸ｺﾞｼｯｸM-PRO" w:hint="eastAsia"/>
          <w:color w:val="000000" w:themeColor="text1"/>
          <w:szCs w:val="21"/>
        </w:rPr>
        <w:t>養育やＤＶ</w:t>
      </w:r>
      <w:r w:rsidR="00105E8F">
        <w:rPr>
          <w:rFonts w:ascii="HG丸ｺﾞｼｯｸM-PRO" w:eastAsia="HG丸ｺﾞｼｯｸM-PRO" w:hAnsi="HG丸ｺﾞｼｯｸM-PRO" w:hint="eastAsia"/>
          <w:color w:val="000000" w:themeColor="text1"/>
          <w:szCs w:val="21"/>
        </w:rPr>
        <w:t>被害</w:t>
      </w:r>
      <w:r w:rsidR="007836B4">
        <w:rPr>
          <w:rFonts w:ascii="HG丸ｺﾞｼｯｸM-PRO" w:eastAsia="HG丸ｺﾞｼｯｸM-PRO" w:hAnsi="HG丸ｺﾞｼｯｸM-PRO" w:hint="eastAsia"/>
          <w:color w:val="000000" w:themeColor="text1"/>
          <w:szCs w:val="21"/>
        </w:rPr>
        <w:t>等々、今、社会の環境は大きく変わってきています。</w:t>
      </w:r>
    </w:p>
    <w:p w14:paraId="22FA7636" w14:textId="2B9FC2B9" w:rsidR="007836B4" w:rsidRPr="00C14646" w:rsidRDefault="00E86FD8"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私たち</w:t>
      </w:r>
      <w:r w:rsidR="007836B4">
        <w:rPr>
          <w:rFonts w:ascii="HG丸ｺﾞｼｯｸM-PRO" w:eastAsia="HG丸ｺﾞｼｯｸM-PRO" w:hAnsi="HG丸ｺﾞｼｯｸM-PRO" w:hint="eastAsia"/>
          <w:color w:val="000000" w:themeColor="text1"/>
          <w:szCs w:val="21"/>
        </w:rPr>
        <w:t>社会福祉法人</w:t>
      </w:r>
      <w:r>
        <w:rPr>
          <w:rFonts w:ascii="HG丸ｺﾞｼｯｸM-PRO" w:eastAsia="HG丸ｺﾞｼｯｸM-PRO" w:hAnsi="HG丸ｺﾞｼｯｸM-PRO" w:hint="eastAsia"/>
          <w:color w:val="000000" w:themeColor="text1"/>
          <w:szCs w:val="21"/>
        </w:rPr>
        <w:t>・社会福祉施設</w:t>
      </w:r>
      <w:r w:rsidR="007836B4">
        <w:rPr>
          <w:rFonts w:ascii="HG丸ｺﾞｼｯｸM-PRO" w:eastAsia="HG丸ｺﾞｼｯｸM-PRO" w:hAnsi="HG丸ｺﾞｼｯｸM-PRO" w:hint="eastAsia"/>
          <w:color w:val="000000" w:themeColor="text1"/>
          <w:szCs w:val="21"/>
        </w:rPr>
        <w:t>は、このような社会の変化に即応して、地域の課題に気づき、その課題の改善に取り組む使命があると考えます。そのためには、従来の経営のあり方に留まらず、運営のあり方を見直して対応できる体制を整えていくことが必要であると思います。</w:t>
      </w:r>
    </w:p>
    <w:p w14:paraId="555D5F6A" w14:textId="4BD28CE6" w:rsidR="00315002" w:rsidRPr="00C14646" w:rsidRDefault="007836B4"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そこで</w:t>
      </w:r>
      <w:r w:rsidR="00603F45" w:rsidRPr="00C14646">
        <w:rPr>
          <w:rFonts w:ascii="HG丸ｺﾞｼｯｸM-PRO" w:eastAsia="HG丸ｺﾞｼｯｸM-PRO" w:hAnsi="HG丸ｺﾞｼｯｸM-PRO" w:hint="eastAsia"/>
          <w:color w:val="000000" w:themeColor="text1"/>
          <w:szCs w:val="21"/>
        </w:rPr>
        <w:t>この</w:t>
      </w:r>
      <w:r>
        <w:rPr>
          <w:rFonts w:ascii="HG丸ｺﾞｼｯｸM-PRO" w:eastAsia="HG丸ｺﾞｼｯｸM-PRO" w:hAnsi="HG丸ｺﾞｼｯｸM-PRO" w:hint="eastAsia"/>
          <w:color w:val="000000" w:themeColor="text1"/>
          <w:szCs w:val="21"/>
        </w:rPr>
        <w:t>たび</w:t>
      </w:r>
      <w:r w:rsidR="00E86FD8">
        <w:rPr>
          <w:rFonts w:ascii="HG丸ｺﾞｼｯｸM-PRO" w:eastAsia="HG丸ｺﾞｼｯｸM-PRO" w:hAnsi="HG丸ｺﾞｼｯｸM-PRO" w:hint="eastAsia"/>
          <w:color w:val="000000" w:themeColor="text1"/>
          <w:szCs w:val="21"/>
        </w:rPr>
        <w:t>は、</w:t>
      </w:r>
      <w:r w:rsidR="004E75A7">
        <w:rPr>
          <w:rFonts w:ascii="HG丸ｺﾞｼｯｸM-PRO" w:eastAsia="HG丸ｺﾞｼｯｸM-PRO" w:hAnsi="HG丸ｺﾞｼｯｸM-PRO" w:hint="eastAsia"/>
          <w:color w:val="000000" w:themeColor="text1"/>
          <w:szCs w:val="21"/>
        </w:rPr>
        <w:t>複数</w:t>
      </w:r>
      <w:r w:rsidR="00E86FD8">
        <w:rPr>
          <w:rFonts w:ascii="HG丸ｺﾞｼｯｸM-PRO" w:eastAsia="HG丸ｺﾞｼｯｸM-PRO" w:hAnsi="HG丸ｺﾞｼｯｸM-PRO" w:hint="eastAsia"/>
          <w:color w:val="000000" w:themeColor="text1"/>
          <w:szCs w:val="21"/>
        </w:rPr>
        <w:t>法人</w:t>
      </w:r>
      <w:r w:rsidR="004E75A7">
        <w:rPr>
          <w:rFonts w:ascii="HG丸ｺﾞｼｯｸM-PRO" w:eastAsia="HG丸ｺﾞｼｯｸM-PRO" w:hAnsi="HG丸ｺﾞｼｯｸM-PRO" w:hint="eastAsia"/>
          <w:color w:val="000000" w:themeColor="text1"/>
          <w:szCs w:val="21"/>
        </w:rPr>
        <w:t>によるネットワーク事業や社会福祉連携推進法人の取組み、法人合併等</w:t>
      </w:r>
      <w:r w:rsidR="00315002">
        <w:rPr>
          <w:rFonts w:ascii="HG丸ｺﾞｼｯｸM-PRO" w:eastAsia="HG丸ｺﾞｼｯｸM-PRO" w:hAnsi="HG丸ｺﾞｼｯｸM-PRO" w:hint="eastAsia"/>
          <w:color w:val="000000" w:themeColor="text1"/>
          <w:szCs w:val="21"/>
        </w:rPr>
        <w:t>、社会福祉法人の将来を見据えた経営や運営のあり方を考える</w:t>
      </w:r>
      <w:r w:rsidR="004E75A7">
        <w:rPr>
          <w:rFonts w:ascii="HG丸ｺﾞｼｯｸM-PRO" w:eastAsia="HG丸ｺﾞｼｯｸM-PRO" w:hAnsi="HG丸ｺﾞｼｯｸM-PRO" w:hint="eastAsia"/>
          <w:color w:val="000000" w:themeColor="text1"/>
          <w:szCs w:val="21"/>
        </w:rPr>
        <w:t>機会にしたいと考えています。</w:t>
      </w:r>
    </w:p>
    <w:p w14:paraId="3EAE5539" w14:textId="6FCEF184" w:rsidR="00315002" w:rsidRDefault="00315002" w:rsidP="00EA7D17">
      <w:pPr>
        <w:spacing w:beforeLines="50" w:before="120"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●主催　宮城県社会福祉法人経営者協議会</w:t>
      </w:r>
    </w:p>
    <w:p w14:paraId="67E76096" w14:textId="3271396D" w:rsidR="00443AE2" w:rsidRDefault="00315002" w:rsidP="00EA7D17">
      <w:pPr>
        <w:spacing w:beforeLines="50" w:before="120" w:line="300" w:lineRule="exact"/>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D76AA2">
        <w:rPr>
          <w:rFonts w:ascii="HG丸ｺﾞｼｯｸM-PRO" w:eastAsia="HG丸ｺﾞｼｯｸM-PRO" w:hAnsi="HG丸ｺﾞｼｯｸM-PRO" w:hint="eastAsia"/>
          <w:color w:val="000000" w:themeColor="text1"/>
          <w:szCs w:val="21"/>
        </w:rPr>
        <w:t>後援</w:t>
      </w:r>
      <w:r>
        <w:rPr>
          <w:rFonts w:ascii="HG丸ｺﾞｼｯｸM-PRO" w:eastAsia="HG丸ｺﾞｼｯｸM-PRO" w:hAnsi="HG丸ｺﾞｼｯｸM-PRO" w:hint="eastAsia"/>
          <w:color w:val="000000" w:themeColor="text1"/>
          <w:szCs w:val="21"/>
        </w:rPr>
        <w:t xml:space="preserve">　</w:t>
      </w:r>
      <w:r w:rsidR="00D76AA2">
        <w:rPr>
          <w:rFonts w:ascii="HG丸ｺﾞｼｯｸM-PRO" w:eastAsia="HG丸ｺﾞｼｯｸM-PRO" w:hAnsi="HG丸ｺﾞｼｯｸM-PRO" w:hint="eastAsia"/>
          <w:color w:val="000000" w:themeColor="text1"/>
          <w:szCs w:val="21"/>
        </w:rPr>
        <w:t>宮城県老人福祉施設協議会・</w:t>
      </w:r>
      <w:r w:rsidR="00443AE2">
        <w:rPr>
          <w:rFonts w:ascii="HG丸ｺﾞｼｯｸM-PRO" w:eastAsia="HG丸ｺﾞｼｯｸM-PRO" w:hAnsi="HG丸ｺﾞｼｯｸM-PRO" w:hint="eastAsia"/>
          <w:color w:val="000000" w:themeColor="text1"/>
          <w:szCs w:val="21"/>
        </w:rPr>
        <w:t>仙台市老人福祉施設協議会・</w:t>
      </w:r>
      <w:r w:rsidR="00D76AA2">
        <w:rPr>
          <w:rFonts w:ascii="HG丸ｺﾞｼｯｸM-PRO" w:eastAsia="HG丸ｺﾞｼｯｸM-PRO" w:hAnsi="HG丸ｺﾞｼｯｸM-PRO" w:hint="eastAsia"/>
          <w:color w:val="000000" w:themeColor="text1"/>
          <w:szCs w:val="21"/>
        </w:rPr>
        <w:t>宮城県保育協議会</w:t>
      </w:r>
    </w:p>
    <w:p w14:paraId="71143FB9" w14:textId="5E546D06" w:rsidR="00315002" w:rsidRDefault="00D76AA2" w:rsidP="00443AE2">
      <w:pPr>
        <w:spacing w:line="300" w:lineRule="exact"/>
        <w:ind w:leftChars="400" w:left="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宮城県知的障害者福祉協会・</w:t>
      </w:r>
      <w:r w:rsidR="00C93AF6">
        <w:rPr>
          <w:rFonts w:ascii="HG丸ｺﾞｼｯｸM-PRO" w:eastAsia="HG丸ｺﾞｼｯｸM-PRO" w:hAnsi="HG丸ｺﾞｼｯｸM-PRO" w:hint="eastAsia"/>
          <w:color w:val="000000" w:themeColor="text1"/>
          <w:szCs w:val="21"/>
        </w:rPr>
        <w:t>宮城県社会福祉協議会・仙台市社会福祉協議会</w:t>
      </w:r>
    </w:p>
    <w:p w14:paraId="389861F5" w14:textId="6F736CBA" w:rsidR="00B502F6" w:rsidRPr="00C14646" w:rsidRDefault="00B502F6" w:rsidP="00D76AA2">
      <w:pPr>
        <w:spacing w:beforeLines="50" w:before="120" w:line="300" w:lineRule="exact"/>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C14646">
        <w:rPr>
          <w:rFonts w:ascii="HG丸ｺﾞｼｯｸM-PRO" w:eastAsia="HG丸ｺﾞｼｯｸM-PRO" w:hAnsi="HG丸ｺﾞｼｯｸM-PRO" w:hint="eastAsia"/>
          <w:color w:val="000000" w:themeColor="text1"/>
          <w:szCs w:val="21"/>
        </w:rPr>
        <w:t>日時　令和</w:t>
      </w:r>
      <w:r w:rsidR="00D76AA2">
        <w:rPr>
          <w:rFonts w:ascii="HG丸ｺﾞｼｯｸM-PRO" w:eastAsia="HG丸ｺﾞｼｯｸM-PRO" w:hAnsi="HG丸ｺﾞｼｯｸM-PRO" w:hint="eastAsia"/>
          <w:color w:val="000000" w:themeColor="text1"/>
          <w:szCs w:val="21"/>
        </w:rPr>
        <w:t>4</w:t>
      </w:r>
      <w:r w:rsidRPr="00C14646">
        <w:rPr>
          <w:rFonts w:ascii="HG丸ｺﾞｼｯｸM-PRO" w:eastAsia="HG丸ｺﾞｼｯｸM-PRO" w:hAnsi="HG丸ｺﾞｼｯｸM-PRO" w:hint="eastAsia"/>
          <w:color w:val="000000" w:themeColor="text1"/>
          <w:szCs w:val="21"/>
        </w:rPr>
        <w:t>年</w:t>
      </w:r>
      <w:r w:rsidR="00D76AA2">
        <w:rPr>
          <w:rFonts w:ascii="HG丸ｺﾞｼｯｸM-PRO" w:eastAsia="HG丸ｺﾞｼｯｸM-PRO" w:hAnsi="HG丸ｺﾞｼｯｸM-PRO" w:hint="eastAsia"/>
          <w:color w:val="000000" w:themeColor="text1"/>
          <w:szCs w:val="21"/>
        </w:rPr>
        <w:t>6</w:t>
      </w:r>
      <w:r w:rsidRPr="00C14646">
        <w:rPr>
          <w:rFonts w:ascii="HG丸ｺﾞｼｯｸM-PRO" w:eastAsia="HG丸ｺﾞｼｯｸM-PRO" w:hAnsi="HG丸ｺﾞｼｯｸM-PRO" w:hint="eastAsia"/>
          <w:color w:val="000000" w:themeColor="text1"/>
          <w:szCs w:val="21"/>
        </w:rPr>
        <w:t>月</w:t>
      </w:r>
      <w:r w:rsidR="00D76AA2">
        <w:rPr>
          <w:rFonts w:ascii="HG丸ｺﾞｼｯｸM-PRO" w:eastAsia="HG丸ｺﾞｼｯｸM-PRO" w:hAnsi="HG丸ｺﾞｼｯｸM-PRO" w:hint="eastAsia"/>
          <w:color w:val="000000" w:themeColor="text1"/>
          <w:szCs w:val="21"/>
        </w:rPr>
        <w:t>28</w:t>
      </w:r>
      <w:r w:rsidRPr="00C14646">
        <w:rPr>
          <w:rFonts w:ascii="HG丸ｺﾞｼｯｸM-PRO" w:eastAsia="HG丸ｺﾞｼｯｸM-PRO" w:hAnsi="HG丸ｺﾞｼｯｸM-PRO" w:hint="eastAsia"/>
          <w:color w:val="000000" w:themeColor="text1"/>
          <w:szCs w:val="21"/>
        </w:rPr>
        <w:t>日（</w:t>
      </w:r>
      <w:r>
        <w:rPr>
          <w:rFonts w:ascii="HG丸ｺﾞｼｯｸM-PRO" w:eastAsia="HG丸ｺﾞｼｯｸM-PRO" w:hAnsi="HG丸ｺﾞｼｯｸM-PRO" w:hint="eastAsia"/>
          <w:color w:val="000000" w:themeColor="text1"/>
          <w:szCs w:val="21"/>
        </w:rPr>
        <w:t>火</w:t>
      </w:r>
      <w:r w:rsidRPr="00C14646">
        <w:rPr>
          <w:rFonts w:ascii="HG丸ｺﾞｼｯｸM-PRO" w:eastAsia="HG丸ｺﾞｼｯｸM-PRO" w:hAnsi="HG丸ｺﾞｼｯｸM-PRO" w:hint="eastAsia"/>
          <w:color w:val="000000" w:themeColor="text1"/>
          <w:szCs w:val="21"/>
        </w:rPr>
        <w:t>）</w:t>
      </w:r>
      <w:r w:rsidR="00D76AA2">
        <w:rPr>
          <w:rFonts w:ascii="HG丸ｺﾞｼｯｸM-PRO" w:eastAsia="HG丸ｺﾞｼｯｸM-PRO" w:hAnsi="HG丸ｺﾞｼｯｸM-PRO" w:hint="eastAsia"/>
          <w:color w:val="000000" w:themeColor="text1"/>
          <w:szCs w:val="21"/>
        </w:rPr>
        <w:t>1</w:t>
      </w:r>
      <w:r w:rsidR="006A6144">
        <w:rPr>
          <w:rFonts w:ascii="HG丸ｺﾞｼｯｸM-PRO" w:eastAsia="HG丸ｺﾞｼｯｸM-PRO" w:hAnsi="HG丸ｺﾞｼｯｸM-PRO" w:hint="eastAsia"/>
          <w:color w:val="000000" w:themeColor="text1"/>
          <w:szCs w:val="21"/>
        </w:rPr>
        <w:t>0</w:t>
      </w:r>
      <w:r w:rsidRPr="00C14646">
        <w:rPr>
          <w:rFonts w:ascii="HG丸ｺﾞｼｯｸM-PRO" w:eastAsia="HG丸ｺﾞｼｯｸM-PRO" w:hAnsi="HG丸ｺﾞｼｯｸM-PRO" w:hint="eastAsia"/>
          <w:color w:val="000000" w:themeColor="text1"/>
          <w:szCs w:val="21"/>
        </w:rPr>
        <w:t>時</w:t>
      </w:r>
      <w:r w:rsidR="006A6144">
        <w:rPr>
          <w:rFonts w:ascii="HG丸ｺﾞｼｯｸM-PRO" w:eastAsia="HG丸ｺﾞｼｯｸM-PRO" w:hAnsi="HG丸ｺﾞｼｯｸM-PRO" w:hint="eastAsia"/>
          <w:color w:val="000000" w:themeColor="text1"/>
          <w:szCs w:val="21"/>
        </w:rPr>
        <w:t>3</w:t>
      </w:r>
      <w:r w:rsidR="00D76AA2">
        <w:rPr>
          <w:rFonts w:ascii="HG丸ｺﾞｼｯｸM-PRO" w:eastAsia="HG丸ｺﾞｼｯｸM-PRO" w:hAnsi="HG丸ｺﾞｼｯｸM-PRO" w:hint="eastAsia"/>
          <w:color w:val="000000" w:themeColor="text1"/>
          <w:szCs w:val="21"/>
        </w:rPr>
        <w:t>0</w:t>
      </w:r>
      <w:r w:rsidRPr="00C14646">
        <w:rPr>
          <w:rFonts w:ascii="HG丸ｺﾞｼｯｸM-PRO" w:eastAsia="HG丸ｺﾞｼｯｸM-PRO" w:hAnsi="HG丸ｺﾞｼｯｸM-PRO" w:hint="eastAsia"/>
          <w:color w:val="000000" w:themeColor="text1"/>
          <w:szCs w:val="21"/>
        </w:rPr>
        <w:t>分</w:t>
      </w:r>
      <w:r w:rsidR="00EC515E">
        <w:rPr>
          <w:rFonts w:ascii="HG丸ｺﾞｼｯｸM-PRO" w:eastAsia="HG丸ｺﾞｼｯｸM-PRO" w:hAnsi="HG丸ｺﾞｼｯｸM-PRO" w:hint="eastAsia"/>
          <w:color w:val="000000" w:themeColor="text1"/>
          <w:szCs w:val="21"/>
        </w:rPr>
        <w:t>から</w:t>
      </w:r>
      <w:r w:rsidR="00CF28AF">
        <w:rPr>
          <w:rFonts w:ascii="HG丸ｺﾞｼｯｸM-PRO" w:eastAsia="HG丸ｺﾞｼｯｸM-PRO" w:hAnsi="HG丸ｺﾞｼｯｸM-PRO" w:hint="eastAsia"/>
          <w:color w:val="000000" w:themeColor="text1"/>
          <w:szCs w:val="21"/>
        </w:rPr>
        <w:t>15</w:t>
      </w:r>
      <w:r w:rsidR="00937168">
        <w:rPr>
          <w:rFonts w:ascii="HG丸ｺﾞｼｯｸM-PRO" w:eastAsia="HG丸ｺﾞｼｯｸM-PRO" w:hAnsi="HG丸ｺﾞｼｯｸM-PRO" w:hint="eastAsia"/>
          <w:color w:val="000000" w:themeColor="text1"/>
          <w:szCs w:val="21"/>
        </w:rPr>
        <w:t>時</w:t>
      </w:r>
      <w:r w:rsidR="00CF28AF">
        <w:rPr>
          <w:rFonts w:ascii="HG丸ｺﾞｼｯｸM-PRO" w:eastAsia="HG丸ｺﾞｼｯｸM-PRO" w:hAnsi="HG丸ｺﾞｼｯｸM-PRO" w:hint="eastAsia"/>
          <w:color w:val="000000" w:themeColor="text1"/>
          <w:szCs w:val="21"/>
        </w:rPr>
        <w:t>30</w:t>
      </w:r>
      <w:r w:rsidR="00937168">
        <w:rPr>
          <w:rFonts w:ascii="HG丸ｺﾞｼｯｸM-PRO" w:eastAsia="HG丸ｺﾞｼｯｸM-PRO" w:hAnsi="HG丸ｺﾞｼｯｸM-PRO" w:hint="eastAsia"/>
          <w:color w:val="000000" w:themeColor="text1"/>
          <w:szCs w:val="21"/>
        </w:rPr>
        <w:t>分</w:t>
      </w:r>
      <w:r w:rsidR="00EC515E">
        <w:rPr>
          <w:rFonts w:ascii="HG丸ｺﾞｼｯｸM-PRO" w:eastAsia="HG丸ｺﾞｼｯｸM-PRO" w:hAnsi="HG丸ｺﾞｼｯｸM-PRO" w:hint="eastAsia"/>
          <w:color w:val="000000" w:themeColor="text1"/>
          <w:szCs w:val="21"/>
        </w:rPr>
        <w:t>まで</w:t>
      </w:r>
    </w:p>
    <w:p w14:paraId="48F2D376" w14:textId="2C8DACAB" w:rsidR="00B502F6" w:rsidRDefault="00B502F6" w:rsidP="00EA7D17">
      <w:pPr>
        <w:spacing w:beforeLines="50" w:before="120" w:line="300" w:lineRule="exact"/>
        <w:rPr>
          <w:rFonts w:ascii="HG丸ｺﾞｼｯｸM-PRO" w:eastAsia="HG丸ｺﾞｼｯｸM-PRO" w:hAnsi="HG丸ｺﾞｼｯｸM-PRO"/>
          <w:color w:val="000000" w:themeColor="text1"/>
          <w:szCs w:val="21"/>
        </w:rPr>
      </w:pPr>
      <w:r w:rsidRPr="00C14646">
        <w:rPr>
          <w:rFonts w:ascii="HG丸ｺﾞｼｯｸM-PRO" w:eastAsia="HG丸ｺﾞｼｯｸM-PRO" w:hAnsi="HG丸ｺﾞｼｯｸM-PRO" w:hint="eastAsia"/>
          <w:color w:val="000000" w:themeColor="text1"/>
          <w:szCs w:val="21"/>
        </w:rPr>
        <w:t>●</w:t>
      </w:r>
      <w:r w:rsidR="005E76FD">
        <w:rPr>
          <w:rFonts w:ascii="HG丸ｺﾞｼｯｸM-PRO" w:eastAsia="HG丸ｺﾞｼｯｸM-PRO" w:hAnsi="HG丸ｺﾞｼｯｸM-PRO" w:hint="eastAsia"/>
          <w:color w:val="000000" w:themeColor="text1"/>
          <w:szCs w:val="21"/>
        </w:rPr>
        <w:t>方法</w:t>
      </w:r>
      <w:r w:rsidRPr="00C14646">
        <w:rPr>
          <w:rFonts w:ascii="HG丸ｺﾞｼｯｸM-PRO" w:eastAsia="HG丸ｺﾞｼｯｸM-PRO" w:hAnsi="HG丸ｺﾞｼｯｸM-PRO" w:hint="eastAsia"/>
          <w:color w:val="000000" w:themeColor="text1"/>
          <w:szCs w:val="21"/>
        </w:rPr>
        <w:t xml:space="preserve">　</w:t>
      </w:r>
      <w:r w:rsidR="00D76AA2">
        <w:rPr>
          <w:rFonts w:ascii="HG丸ｺﾞｼｯｸM-PRO" w:eastAsia="HG丸ｺﾞｼｯｸM-PRO" w:hAnsi="HG丸ｺﾞｼｯｸM-PRO" w:hint="eastAsia"/>
          <w:color w:val="000000" w:themeColor="text1"/>
          <w:szCs w:val="21"/>
        </w:rPr>
        <w:t>ハイブリッド</w:t>
      </w:r>
      <w:r w:rsidR="005E76FD">
        <w:rPr>
          <w:rFonts w:ascii="HG丸ｺﾞｼｯｸM-PRO" w:eastAsia="HG丸ｺﾞｼｯｸM-PRO" w:hAnsi="HG丸ｺﾞｼｯｸM-PRO" w:hint="eastAsia"/>
          <w:color w:val="000000" w:themeColor="text1"/>
          <w:szCs w:val="21"/>
        </w:rPr>
        <w:t>開催</w:t>
      </w:r>
      <w:r w:rsidRPr="00C14646">
        <w:rPr>
          <w:rFonts w:ascii="HG丸ｺﾞｼｯｸM-PRO" w:eastAsia="HG丸ｺﾞｼｯｸM-PRO" w:hAnsi="HG丸ｺﾞｼｯｸM-PRO" w:hint="eastAsia"/>
          <w:color w:val="000000" w:themeColor="text1"/>
          <w:szCs w:val="21"/>
        </w:rPr>
        <w:t>（</w:t>
      </w:r>
      <w:r w:rsidR="00D76AA2">
        <w:rPr>
          <w:rFonts w:ascii="HG丸ｺﾞｼｯｸM-PRO" w:eastAsia="HG丸ｺﾞｼｯｸM-PRO" w:hAnsi="HG丸ｺﾞｼｯｸM-PRO" w:hint="eastAsia"/>
          <w:color w:val="000000" w:themeColor="text1"/>
          <w:szCs w:val="21"/>
        </w:rPr>
        <w:t>集合型とオンラインの併用型</w:t>
      </w:r>
      <w:r w:rsidRPr="00C14646">
        <w:rPr>
          <w:rFonts w:ascii="HG丸ｺﾞｼｯｸM-PRO" w:eastAsia="HG丸ｺﾞｼｯｸM-PRO" w:hAnsi="HG丸ｺﾞｼｯｸM-PRO" w:hint="eastAsia"/>
          <w:color w:val="000000" w:themeColor="text1"/>
          <w:szCs w:val="21"/>
        </w:rPr>
        <w:t>）</w:t>
      </w:r>
    </w:p>
    <w:p w14:paraId="7D1B6CAC" w14:textId="030013B3" w:rsidR="00D76AA2" w:rsidRPr="007A270D" w:rsidRDefault="00D76AA2" w:rsidP="00EA7D17">
      <w:pPr>
        <w:spacing w:beforeLines="50" w:before="120"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○会場　</w:t>
      </w:r>
      <w:r w:rsidRPr="007A270D">
        <w:rPr>
          <w:rFonts w:ascii="HG丸ｺﾞｼｯｸM-PRO" w:eastAsia="HG丸ｺﾞｼｯｸM-PRO" w:hAnsi="HG丸ｺﾞｼｯｸM-PRO" w:hint="eastAsia"/>
          <w:color w:val="000000" w:themeColor="text1"/>
          <w:szCs w:val="21"/>
        </w:rPr>
        <w:t>TKPガーデンシティ</w:t>
      </w:r>
      <w:r w:rsidR="00953A72" w:rsidRPr="007A270D">
        <w:rPr>
          <w:rFonts w:ascii="HG丸ｺﾞｼｯｸM-PRO" w:eastAsia="HG丸ｺﾞｼｯｸM-PRO" w:hAnsi="HG丸ｺﾞｼｯｸM-PRO" w:hint="eastAsia"/>
          <w:color w:val="000000" w:themeColor="text1"/>
          <w:szCs w:val="21"/>
        </w:rPr>
        <w:t>仙台</w:t>
      </w:r>
      <w:r w:rsidR="00D81333" w:rsidRPr="007A270D">
        <w:rPr>
          <w:rFonts w:ascii="HG丸ｺﾞｼｯｸM-PRO" w:eastAsia="HG丸ｺﾞｼｯｸM-PRO" w:hAnsi="HG丸ｺﾞｼｯｸM-PRO" w:hint="eastAsia"/>
          <w:color w:val="000000" w:themeColor="text1"/>
          <w:szCs w:val="21"/>
        </w:rPr>
        <w:t>（アエル</w:t>
      </w:r>
      <w:r w:rsidR="00C24BA5" w:rsidRPr="007A270D">
        <w:rPr>
          <w:rFonts w:ascii="HG丸ｺﾞｼｯｸM-PRO" w:eastAsia="HG丸ｺﾞｼｯｸM-PRO" w:hAnsi="HG丸ｺﾞｼｯｸM-PRO" w:hint="eastAsia"/>
          <w:color w:val="000000" w:themeColor="text1"/>
          <w:szCs w:val="21"/>
        </w:rPr>
        <w:t>21階</w:t>
      </w:r>
      <w:r w:rsidR="00D81333" w:rsidRPr="007A270D">
        <w:rPr>
          <w:rFonts w:ascii="HG丸ｺﾞｼｯｸM-PRO" w:eastAsia="HG丸ｺﾞｼｯｸM-PRO" w:hAnsi="HG丸ｺﾞｼｯｸM-PRO" w:hint="eastAsia"/>
          <w:color w:val="000000" w:themeColor="text1"/>
          <w:szCs w:val="21"/>
        </w:rPr>
        <w:t>）</w:t>
      </w:r>
      <w:r w:rsidR="00C24BA5" w:rsidRPr="007A270D">
        <w:rPr>
          <w:rFonts w:ascii="HG丸ｺﾞｼｯｸM-PRO" w:eastAsia="HG丸ｺﾞｼｯｸM-PRO" w:hAnsi="HG丸ｺﾞｼｯｸM-PRO" w:hint="eastAsia"/>
          <w:color w:val="000000" w:themeColor="text1"/>
          <w:szCs w:val="21"/>
        </w:rPr>
        <w:t xml:space="preserve">　ホール２１</w:t>
      </w:r>
      <w:r w:rsidR="00CD23E8">
        <w:rPr>
          <w:rFonts w:ascii="ＭＳ 明朝" w:eastAsia="ＭＳ 明朝" w:hAnsi="ＭＳ 明朝" w:cs="ＭＳ 明朝" w:hint="eastAsia"/>
          <w:color w:val="000000" w:themeColor="text1"/>
          <w:szCs w:val="21"/>
        </w:rPr>
        <w:t>Ｄ</w:t>
      </w:r>
    </w:p>
    <w:p w14:paraId="13F54014" w14:textId="42696DA8" w:rsidR="00953A72" w:rsidRPr="007A270D" w:rsidRDefault="00953A72" w:rsidP="00EA7D17">
      <w:pPr>
        <w:spacing w:beforeLines="50" w:before="120" w:line="300" w:lineRule="exact"/>
        <w:rPr>
          <w:rFonts w:ascii="HG丸ｺﾞｼｯｸM-PRO" w:eastAsia="HG丸ｺﾞｼｯｸM-PRO" w:hAnsi="HG丸ｺﾞｼｯｸM-PRO"/>
          <w:color w:val="000000" w:themeColor="text1"/>
          <w:szCs w:val="21"/>
        </w:rPr>
      </w:pPr>
      <w:r w:rsidRPr="007A270D">
        <w:rPr>
          <w:rFonts w:ascii="HG丸ｺﾞｼｯｸM-PRO" w:eastAsia="HG丸ｺﾞｼｯｸM-PRO" w:hAnsi="HG丸ｺﾞｼｯｸM-PRO" w:hint="eastAsia"/>
          <w:color w:val="000000" w:themeColor="text1"/>
          <w:szCs w:val="21"/>
        </w:rPr>
        <w:t xml:space="preserve">　　　　　　　　　〒</w:t>
      </w:r>
      <w:r w:rsidR="00C24BA5" w:rsidRPr="007A270D">
        <w:rPr>
          <w:rFonts w:ascii="HG丸ｺﾞｼｯｸM-PRO" w:eastAsia="HG丸ｺﾞｼｯｸM-PRO" w:hAnsi="HG丸ｺﾞｼｯｸM-PRO" w:hint="eastAsia"/>
          <w:color w:val="000000" w:themeColor="text1"/>
          <w:szCs w:val="21"/>
        </w:rPr>
        <w:t xml:space="preserve">980-0021　</w:t>
      </w:r>
      <w:r w:rsidR="00C24BA5" w:rsidRPr="007A270D">
        <w:rPr>
          <w:rFonts w:ascii="HG丸ｺﾞｼｯｸM-PRO" w:eastAsia="HG丸ｺﾞｼｯｸM-PRO" w:hAnsi="HG丸ｺﾞｼｯｸM-PRO"/>
          <w:color w:val="000000" w:themeColor="text1"/>
          <w:szCs w:val="21"/>
        </w:rPr>
        <w:t>仙台市青葉区中央1-3-1  TEL（代）022-208-7515</w:t>
      </w:r>
      <w:r w:rsidR="00325A87" w:rsidRPr="007A270D">
        <w:rPr>
          <w:rFonts w:ascii="HG丸ｺﾞｼｯｸM-PRO" w:eastAsia="HG丸ｺﾞｼｯｸM-PRO" w:hAnsi="HG丸ｺﾞｼｯｸM-PRO" w:hint="eastAsia"/>
          <w:color w:val="000000" w:themeColor="text1"/>
          <w:szCs w:val="21"/>
        </w:rPr>
        <w:t xml:space="preserve">　　　　　　　　　　　　　　　　　　　　　　　　</w:t>
      </w:r>
    </w:p>
    <w:p w14:paraId="3152E726" w14:textId="547A69E8" w:rsidR="00953A72" w:rsidRPr="00D76AA2" w:rsidRDefault="00953A72" w:rsidP="00EA7D17">
      <w:pPr>
        <w:spacing w:beforeLines="50" w:before="120" w:line="300" w:lineRule="exact"/>
        <w:rPr>
          <w:rFonts w:ascii="HG丸ｺﾞｼｯｸM-PRO" w:eastAsia="HG丸ｺﾞｼｯｸM-PRO" w:hAnsi="HG丸ｺﾞｼｯｸM-PRO"/>
          <w:color w:val="000000" w:themeColor="text1"/>
          <w:szCs w:val="21"/>
        </w:rPr>
      </w:pPr>
      <w:r w:rsidRPr="007A270D">
        <w:rPr>
          <w:rFonts w:ascii="HG丸ｺﾞｼｯｸM-PRO" w:eastAsia="HG丸ｺﾞｼｯｸM-PRO" w:hAnsi="HG丸ｺﾞｼｯｸM-PRO" w:hint="eastAsia"/>
          <w:color w:val="000000" w:themeColor="text1"/>
          <w:szCs w:val="21"/>
        </w:rPr>
        <w:t xml:space="preserve">　　　　○オンライン（ZOOM使用）</w:t>
      </w:r>
    </w:p>
    <w:p w14:paraId="57850DE5" w14:textId="3955ABF9" w:rsidR="006B0F5A" w:rsidRDefault="004E45F9" w:rsidP="00EA7D17">
      <w:pPr>
        <w:spacing w:beforeLines="50" w:before="120" w:line="300" w:lineRule="exact"/>
        <w:rPr>
          <w:rFonts w:ascii="HG丸ｺﾞｼｯｸM-PRO" w:eastAsia="HG丸ｺﾞｼｯｸM-PRO" w:hAnsi="HG丸ｺﾞｼｯｸM-PRO"/>
          <w:color w:val="000000" w:themeColor="text1"/>
          <w:szCs w:val="21"/>
        </w:rPr>
      </w:pPr>
      <w:r w:rsidRPr="00C14646">
        <w:rPr>
          <w:rFonts w:ascii="HG丸ｺﾞｼｯｸM-PRO" w:eastAsia="HG丸ｺﾞｼｯｸM-PRO" w:hAnsi="HG丸ｺﾞｼｯｸM-PRO" w:hint="eastAsia"/>
          <w:color w:val="000000" w:themeColor="text1"/>
          <w:szCs w:val="21"/>
        </w:rPr>
        <w:t>●内容</w:t>
      </w:r>
      <w:r w:rsidR="00B502F6">
        <w:rPr>
          <w:rFonts w:ascii="HG丸ｺﾞｼｯｸM-PRO" w:eastAsia="HG丸ｺﾞｼｯｸM-PRO" w:hAnsi="HG丸ｺﾞｼｯｸM-PRO" w:hint="eastAsia"/>
          <w:color w:val="000000" w:themeColor="text1"/>
          <w:szCs w:val="21"/>
        </w:rPr>
        <w:t>・日程</w:t>
      </w:r>
    </w:p>
    <w:tbl>
      <w:tblPr>
        <w:tblStyle w:val="a3"/>
        <w:tblW w:w="0" w:type="auto"/>
        <w:tblLook w:val="04A0" w:firstRow="1" w:lastRow="0" w:firstColumn="1" w:lastColumn="0" w:noHBand="0" w:noVBand="1"/>
      </w:tblPr>
      <w:tblGrid>
        <w:gridCol w:w="1838"/>
        <w:gridCol w:w="7790"/>
      </w:tblGrid>
      <w:tr w:rsidR="00B50741" w:rsidRPr="00C14646" w14:paraId="3125F096" w14:textId="77777777" w:rsidTr="00EA7D17">
        <w:trPr>
          <w:trHeight w:val="373"/>
        </w:trPr>
        <w:tc>
          <w:tcPr>
            <w:tcW w:w="1838" w:type="dxa"/>
            <w:vAlign w:val="center"/>
          </w:tcPr>
          <w:p w14:paraId="56FCC235" w14:textId="77777777" w:rsidR="00B50741" w:rsidRPr="00C14646" w:rsidRDefault="00B50741" w:rsidP="00EA7D17">
            <w:pPr>
              <w:spacing w:line="300" w:lineRule="exact"/>
              <w:jc w:val="center"/>
              <w:rPr>
                <w:rFonts w:ascii="HG丸ｺﾞｼｯｸM-PRO" w:eastAsia="HG丸ｺﾞｼｯｸM-PRO" w:hAnsi="HG丸ｺﾞｼｯｸM-PRO"/>
              </w:rPr>
            </w:pPr>
            <w:r w:rsidRPr="00C14646">
              <w:rPr>
                <w:rFonts w:ascii="HG丸ｺﾞｼｯｸM-PRO" w:eastAsia="HG丸ｺﾞｼｯｸM-PRO" w:hAnsi="HG丸ｺﾞｼｯｸM-PRO" w:hint="eastAsia"/>
              </w:rPr>
              <w:t>時間</w:t>
            </w:r>
          </w:p>
        </w:tc>
        <w:tc>
          <w:tcPr>
            <w:tcW w:w="7790" w:type="dxa"/>
            <w:vAlign w:val="center"/>
          </w:tcPr>
          <w:p w14:paraId="39B35DE5" w14:textId="77777777" w:rsidR="00B50741" w:rsidRPr="00C14646" w:rsidRDefault="00B50741" w:rsidP="00EA7D17">
            <w:pPr>
              <w:spacing w:line="300" w:lineRule="exact"/>
              <w:jc w:val="center"/>
              <w:rPr>
                <w:rFonts w:ascii="HG丸ｺﾞｼｯｸM-PRO" w:eastAsia="HG丸ｺﾞｼｯｸM-PRO" w:hAnsi="HG丸ｺﾞｼｯｸM-PRO"/>
              </w:rPr>
            </w:pPr>
            <w:r w:rsidRPr="00C14646">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14646">
              <w:rPr>
                <w:rFonts w:ascii="HG丸ｺﾞｼｯｸM-PRO" w:eastAsia="HG丸ｺﾞｼｯｸM-PRO" w:hAnsi="HG丸ｺﾞｼｯｸM-PRO" w:hint="eastAsia"/>
              </w:rPr>
              <w:t>容</w:t>
            </w:r>
          </w:p>
        </w:tc>
      </w:tr>
      <w:tr w:rsidR="00492C9E" w:rsidRPr="00C14646" w14:paraId="5D4FFDE3" w14:textId="77777777" w:rsidTr="00492C9E">
        <w:trPr>
          <w:trHeight w:val="373"/>
        </w:trPr>
        <w:tc>
          <w:tcPr>
            <w:tcW w:w="1838" w:type="dxa"/>
            <w:vAlign w:val="center"/>
          </w:tcPr>
          <w:p w14:paraId="14FEEE23" w14:textId="7EABF5EF" w:rsidR="00492C9E" w:rsidRPr="00C14646"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10:30－12:00</w:t>
            </w:r>
          </w:p>
        </w:tc>
        <w:tc>
          <w:tcPr>
            <w:tcW w:w="7790" w:type="dxa"/>
            <w:vAlign w:val="center"/>
          </w:tcPr>
          <w:p w14:paraId="13026100" w14:textId="48C31567" w:rsidR="00492C9E" w:rsidRPr="00C14646"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令和4年度定期総会（会員のみ参加できます。）</w:t>
            </w:r>
            <w:r w:rsidR="00F72242">
              <w:rPr>
                <w:rFonts w:ascii="HG丸ｺﾞｼｯｸM-PRO" w:eastAsia="HG丸ｺﾞｼｯｸM-PRO" w:hAnsi="HG丸ｺﾞｼｯｸM-PRO" w:hint="eastAsia"/>
              </w:rPr>
              <w:t>※詳細は案内文書参照</w:t>
            </w:r>
          </w:p>
        </w:tc>
      </w:tr>
      <w:tr w:rsidR="00492C9E" w:rsidRPr="00C14646" w14:paraId="7A95C6BD" w14:textId="77777777" w:rsidTr="00492C9E">
        <w:trPr>
          <w:trHeight w:val="373"/>
        </w:trPr>
        <w:tc>
          <w:tcPr>
            <w:tcW w:w="1838" w:type="dxa"/>
            <w:vAlign w:val="center"/>
          </w:tcPr>
          <w:p w14:paraId="492A8E7E" w14:textId="3B4ED034" w:rsidR="00492C9E"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12:00－13:00</w:t>
            </w:r>
          </w:p>
        </w:tc>
        <w:tc>
          <w:tcPr>
            <w:tcW w:w="7790" w:type="dxa"/>
            <w:vAlign w:val="center"/>
          </w:tcPr>
          <w:p w14:paraId="00A95104" w14:textId="204191B7" w:rsidR="00492C9E"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昼食・休憩</w:t>
            </w:r>
            <w:r w:rsidR="002B0D93">
              <w:rPr>
                <w:rFonts w:ascii="HG丸ｺﾞｼｯｸM-PRO" w:eastAsia="HG丸ｺﾞｼｯｸM-PRO" w:hAnsi="HG丸ｺﾞｼｯｸM-PRO" w:hint="eastAsia"/>
              </w:rPr>
              <w:t>（※昼食は各自でご準備をお願いいたします。）</w:t>
            </w:r>
          </w:p>
        </w:tc>
      </w:tr>
      <w:tr w:rsidR="00B50741" w:rsidRPr="00C14646" w14:paraId="19990E42" w14:textId="77777777" w:rsidTr="00492C9E">
        <w:trPr>
          <w:trHeight w:val="550"/>
        </w:trPr>
        <w:tc>
          <w:tcPr>
            <w:tcW w:w="1838" w:type="dxa"/>
            <w:vAlign w:val="center"/>
          </w:tcPr>
          <w:p w14:paraId="4660A61B" w14:textId="77777777" w:rsidR="00C812E7" w:rsidRDefault="00953A72"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13:00</w:t>
            </w:r>
            <w:r w:rsidR="00B50741"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13:10</w:t>
            </w:r>
          </w:p>
          <w:p w14:paraId="178B6E88" w14:textId="522465FC"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（10分）</w:t>
            </w:r>
          </w:p>
        </w:tc>
        <w:tc>
          <w:tcPr>
            <w:tcW w:w="7790" w:type="dxa"/>
            <w:vAlign w:val="center"/>
          </w:tcPr>
          <w:p w14:paraId="13BEB4C9" w14:textId="77777777" w:rsidR="00492C9E"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第1回セミナー</w:t>
            </w:r>
          </w:p>
          <w:p w14:paraId="5B1C082F" w14:textId="57CAA23C" w:rsidR="00B50741" w:rsidRPr="00C14646" w:rsidRDefault="00B50741" w:rsidP="00492C9E">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開会　</w:t>
            </w:r>
            <w:r w:rsidRPr="00C14646">
              <w:rPr>
                <w:rFonts w:ascii="HG丸ｺﾞｼｯｸM-PRO" w:eastAsia="HG丸ｺﾞｼｯｸM-PRO" w:hAnsi="HG丸ｺﾞｼｯｸM-PRO" w:hint="eastAsia"/>
              </w:rPr>
              <w:t>あいさつ</w:t>
            </w:r>
          </w:p>
          <w:p w14:paraId="5D72D66D" w14:textId="77777777" w:rsidR="00B50741" w:rsidRPr="00C14646" w:rsidRDefault="00B50741" w:rsidP="00492C9E">
            <w:pPr>
              <w:spacing w:line="300" w:lineRule="exact"/>
              <w:ind w:firstLineChars="300" w:firstLine="630"/>
              <w:rPr>
                <w:rFonts w:ascii="HG丸ｺﾞｼｯｸM-PRO" w:eastAsia="HG丸ｺﾞｼｯｸM-PRO" w:hAnsi="HG丸ｺﾞｼｯｸM-PRO"/>
              </w:rPr>
            </w:pPr>
            <w:r w:rsidRPr="00C1464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宮城県社会福祉法人経営者協議会　会長　庄子　清典</w:t>
            </w:r>
          </w:p>
        </w:tc>
      </w:tr>
      <w:tr w:rsidR="00C815DA" w:rsidRPr="00C14646" w14:paraId="55879FD8" w14:textId="77777777" w:rsidTr="00492C9E">
        <w:trPr>
          <w:trHeight w:val="515"/>
        </w:trPr>
        <w:tc>
          <w:tcPr>
            <w:tcW w:w="1838" w:type="dxa"/>
            <w:vAlign w:val="center"/>
          </w:tcPr>
          <w:p w14:paraId="6EDDBC42" w14:textId="77777777" w:rsidR="00C812E7" w:rsidRDefault="00953A72"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13:10</w:t>
            </w:r>
            <w:r w:rsidR="00C815DA">
              <w:rPr>
                <w:rFonts w:ascii="HG丸ｺﾞｼｯｸM-PRO" w:eastAsia="HG丸ｺﾞｼｯｸM-PRO" w:hAnsi="HG丸ｺﾞｼｯｸM-PRO" w:hint="eastAsia"/>
              </w:rPr>
              <w:t>―</w:t>
            </w:r>
            <w:r w:rsidR="00594F28">
              <w:rPr>
                <w:rFonts w:ascii="HG丸ｺﾞｼｯｸM-PRO" w:eastAsia="HG丸ｺﾞｼｯｸM-PRO" w:hAnsi="HG丸ｺﾞｼｯｸM-PRO" w:hint="eastAsia"/>
              </w:rPr>
              <w:t>13:55</w:t>
            </w:r>
          </w:p>
          <w:p w14:paraId="4BA5A38E" w14:textId="52A54660" w:rsidR="00492C9E" w:rsidRPr="00C14646" w:rsidRDefault="00492C9E" w:rsidP="00492C9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c>
          <w:tcPr>
            <w:tcW w:w="7790" w:type="dxa"/>
            <w:vAlign w:val="center"/>
          </w:tcPr>
          <w:p w14:paraId="32E8B458" w14:textId="67A41ABA" w:rsidR="00C815DA" w:rsidRPr="00443AE2" w:rsidRDefault="00953A72" w:rsidP="00492C9E">
            <w:pPr>
              <w:spacing w:line="300" w:lineRule="exact"/>
              <w:rPr>
                <w:rFonts w:ascii="HG丸ｺﾞｼｯｸM-PRO" w:eastAsia="HG丸ｺﾞｼｯｸM-PRO" w:hAnsi="HG丸ｺﾞｼｯｸM-PRO"/>
              </w:rPr>
            </w:pPr>
            <w:r w:rsidRPr="00443AE2">
              <w:rPr>
                <w:rFonts w:ascii="HG丸ｺﾞｼｯｸM-PRO" w:eastAsia="HG丸ｺﾞｼｯｸM-PRO" w:hAnsi="HG丸ｺﾞｼｯｸM-PRO" w:hint="eastAsia"/>
              </w:rPr>
              <w:t>講義Ⅰ「心の処方箋～ストレスとの上手な付き合い方と怒りへの向き合い方」</w:t>
            </w:r>
          </w:p>
          <w:p w14:paraId="6DD9B53C" w14:textId="7C89C634" w:rsidR="00953A72" w:rsidRPr="00443AE2" w:rsidRDefault="00953A72" w:rsidP="00492C9E">
            <w:pPr>
              <w:spacing w:line="300" w:lineRule="exact"/>
              <w:rPr>
                <w:rFonts w:ascii="HG丸ｺﾞｼｯｸM-PRO" w:eastAsia="HG丸ｺﾞｼｯｸM-PRO" w:hAnsi="HG丸ｺﾞｼｯｸM-PRO"/>
              </w:rPr>
            </w:pPr>
            <w:r w:rsidRPr="00443AE2">
              <w:rPr>
                <w:rFonts w:ascii="HG丸ｺﾞｼｯｸM-PRO" w:eastAsia="HG丸ｺﾞｼｯｸM-PRO" w:hAnsi="HG丸ｺﾞｼｯｸM-PRO" w:hint="eastAsia"/>
              </w:rPr>
              <w:t xml:space="preserve">　　　　～よりよい職場環境のあり方を考える～</w:t>
            </w:r>
          </w:p>
          <w:p w14:paraId="2C806AA2" w14:textId="3F73AD6B" w:rsidR="00C815DA" w:rsidRPr="00443AE2" w:rsidRDefault="00C815DA" w:rsidP="00492C9E">
            <w:pPr>
              <w:spacing w:line="300" w:lineRule="exact"/>
              <w:rPr>
                <w:rFonts w:ascii="HG丸ｺﾞｼｯｸM-PRO" w:eastAsia="HG丸ｺﾞｼｯｸM-PRO" w:hAnsi="HG丸ｺﾞｼｯｸM-PRO"/>
              </w:rPr>
            </w:pPr>
            <w:r w:rsidRPr="00443AE2">
              <w:rPr>
                <w:rFonts w:ascii="HG丸ｺﾞｼｯｸM-PRO" w:eastAsia="HG丸ｺﾞｼｯｸM-PRO" w:hAnsi="HG丸ｺﾞｼｯｸM-PRO" w:hint="eastAsia"/>
              </w:rPr>
              <w:t xml:space="preserve">　</w:t>
            </w:r>
            <w:r w:rsidR="00953A72" w:rsidRPr="00443AE2">
              <w:rPr>
                <w:rFonts w:ascii="HG丸ｺﾞｼｯｸM-PRO" w:eastAsia="HG丸ｺﾞｼｯｸM-PRO" w:hAnsi="HG丸ｺﾞｼｯｸM-PRO" w:hint="eastAsia"/>
              </w:rPr>
              <w:t xml:space="preserve">　　　</w:t>
            </w:r>
            <w:r w:rsidR="00594F28" w:rsidRPr="00443AE2">
              <w:rPr>
                <w:rFonts w:ascii="HG丸ｺﾞｼｯｸM-PRO" w:eastAsia="HG丸ｺﾞｼｯｸM-PRO" w:hAnsi="HG丸ｺﾞｼｯｸM-PRO" w:hint="eastAsia"/>
              </w:rPr>
              <w:t>東京家政大学</w:t>
            </w:r>
            <w:r w:rsidR="00443AE2" w:rsidRPr="00443AE2">
              <w:rPr>
                <w:rFonts w:ascii="HG丸ｺﾞｼｯｸM-PRO" w:eastAsia="HG丸ｺﾞｼｯｸM-PRO" w:hAnsi="HG丸ｺﾞｼｯｸM-PRO" w:hint="eastAsia"/>
              </w:rPr>
              <w:t>人文学部心理カウンセリング学科　教授</w:t>
            </w:r>
            <w:r w:rsidR="00594F28" w:rsidRPr="00443AE2">
              <w:rPr>
                <w:rFonts w:ascii="HG丸ｺﾞｼｯｸM-PRO" w:eastAsia="HG丸ｺﾞｼｯｸM-PRO" w:hAnsi="HG丸ｺﾞｼｯｸM-PRO" w:hint="eastAsia"/>
              </w:rPr>
              <w:t xml:space="preserve">　杉山　雅宏　氏</w:t>
            </w:r>
          </w:p>
        </w:tc>
      </w:tr>
      <w:tr w:rsidR="00C815DA" w:rsidRPr="00C14646" w14:paraId="0F647EB7" w14:textId="77777777" w:rsidTr="00492C9E">
        <w:tc>
          <w:tcPr>
            <w:tcW w:w="1838" w:type="dxa"/>
            <w:vAlign w:val="center"/>
          </w:tcPr>
          <w:p w14:paraId="57B03909" w14:textId="77777777" w:rsidR="00C815DA"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13:55</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14:10</w:t>
            </w:r>
          </w:p>
          <w:p w14:paraId="593BD5EC" w14:textId="11FF6D33"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（15分）</w:t>
            </w:r>
          </w:p>
        </w:tc>
        <w:tc>
          <w:tcPr>
            <w:tcW w:w="7790" w:type="dxa"/>
            <w:vAlign w:val="center"/>
          </w:tcPr>
          <w:p w14:paraId="4AE6B2C1" w14:textId="19C5ECC4" w:rsidR="00C815DA" w:rsidRPr="00C14646"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質疑応答</w:t>
            </w:r>
          </w:p>
        </w:tc>
      </w:tr>
      <w:tr w:rsidR="00C815DA" w:rsidRPr="00C14646" w14:paraId="0CA49C99" w14:textId="77777777" w:rsidTr="00492C9E">
        <w:trPr>
          <w:trHeight w:val="50"/>
        </w:trPr>
        <w:tc>
          <w:tcPr>
            <w:tcW w:w="1838" w:type="dxa"/>
            <w:vAlign w:val="center"/>
          </w:tcPr>
          <w:p w14:paraId="7D950FE5" w14:textId="77777777" w:rsidR="00C815DA"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14:10</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14:20</w:t>
            </w:r>
          </w:p>
          <w:p w14:paraId="399313EA" w14:textId="16310610"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（10分）</w:t>
            </w:r>
          </w:p>
        </w:tc>
        <w:tc>
          <w:tcPr>
            <w:tcW w:w="7790" w:type="dxa"/>
            <w:vAlign w:val="center"/>
          </w:tcPr>
          <w:p w14:paraId="5A6FC34F" w14:textId="6B62B851" w:rsidR="00C815DA" w:rsidRPr="00C14646"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休憩</w:t>
            </w:r>
          </w:p>
        </w:tc>
      </w:tr>
      <w:tr w:rsidR="00C815DA" w:rsidRPr="00C14646" w14:paraId="127D5021" w14:textId="77777777" w:rsidTr="00492C9E">
        <w:trPr>
          <w:trHeight w:val="952"/>
        </w:trPr>
        <w:tc>
          <w:tcPr>
            <w:tcW w:w="1838" w:type="dxa"/>
            <w:vAlign w:val="center"/>
          </w:tcPr>
          <w:p w14:paraId="3A77C08A" w14:textId="77777777" w:rsidR="00492C9E"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14:20</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15:05</w:t>
            </w:r>
          </w:p>
          <w:p w14:paraId="18541581" w14:textId="3C201202"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（45分）</w:t>
            </w:r>
          </w:p>
        </w:tc>
        <w:tc>
          <w:tcPr>
            <w:tcW w:w="7790" w:type="dxa"/>
            <w:vAlign w:val="center"/>
          </w:tcPr>
          <w:p w14:paraId="364FD577" w14:textId="77777777" w:rsidR="00026865" w:rsidRPr="00026865" w:rsidRDefault="00594F28" w:rsidP="00026865">
            <w:pPr>
              <w:pStyle w:val="aa"/>
              <w:rPr>
                <w:rFonts w:ascii="HG丸ｺﾞｼｯｸM-PRO" w:eastAsia="HG丸ｺﾞｼｯｸM-PRO" w:hAnsi="HG丸ｺﾞｼｯｸM-PRO"/>
              </w:rPr>
            </w:pPr>
            <w:r>
              <w:rPr>
                <w:rFonts w:ascii="HG丸ｺﾞｼｯｸM-PRO" w:eastAsia="HG丸ｺﾞｼｯｸM-PRO" w:hAnsi="HG丸ｺﾞｼｯｸM-PRO" w:hint="eastAsia"/>
              </w:rPr>
              <w:t>講義Ⅱ</w:t>
            </w:r>
            <w:r w:rsidRPr="00026865">
              <w:rPr>
                <w:rFonts w:ascii="HG丸ｺﾞｼｯｸM-PRO" w:eastAsia="HG丸ｺﾞｼｯｸM-PRO" w:hAnsi="HG丸ｺﾞｼｯｸM-PRO" w:hint="eastAsia"/>
              </w:rPr>
              <w:t>「</w:t>
            </w:r>
            <w:r w:rsidR="00026865" w:rsidRPr="00026865">
              <w:rPr>
                <w:rFonts w:ascii="HG丸ｺﾞｼｯｸM-PRO" w:eastAsia="HG丸ｺﾞｼｯｸM-PRO" w:hAnsi="HG丸ｺﾞｼｯｸM-PRO" w:hint="eastAsia"/>
              </w:rPr>
              <w:t>社会福祉法人の合併・事業譲渡・法人間連携について</w:t>
            </w:r>
          </w:p>
          <w:p w14:paraId="32C41710" w14:textId="5D6E3E4A" w:rsidR="00594F28" w:rsidRPr="00A203B2" w:rsidRDefault="00026865" w:rsidP="00492C9E">
            <w:pPr>
              <w:spacing w:line="300" w:lineRule="exact"/>
              <w:rPr>
                <w:rFonts w:ascii="HG丸ｺﾞｼｯｸM-PRO" w:eastAsia="HG丸ｺﾞｼｯｸM-PRO" w:hAnsi="HG丸ｺﾞｼｯｸM-PRO"/>
                <w:kern w:val="0"/>
              </w:rPr>
            </w:pPr>
            <w:r w:rsidRPr="00026865">
              <w:rPr>
                <w:rFonts w:ascii="HG丸ｺﾞｼｯｸM-PRO" w:eastAsia="HG丸ｺﾞｼｯｸM-PRO" w:hAnsi="HG丸ｺﾞｼｯｸM-PRO" w:hint="eastAsia"/>
                <w:kern w:val="0"/>
              </w:rPr>
              <w:t xml:space="preserve">　　　　　～地域の課題に向き合い、生き残る社会福</w:t>
            </w:r>
            <w:r w:rsidR="00A203B2">
              <w:rPr>
                <w:rFonts w:ascii="HG丸ｺﾞｼｯｸM-PRO" w:eastAsia="HG丸ｺﾞｼｯｸM-PRO" w:hAnsi="HG丸ｺﾞｼｯｸM-PRO" w:hint="eastAsia"/>
                <w:kern w:val="0"/>
              </w:rPr>
              <w:t>祉</w:t>
            </w:r>
            <w:r w:rsidRPr="00026865">
              <w:rPr>
                <w:rFonts w:ascii="HG丸ｺﾞｼｯｸM-PRO" w:eastAsia="HG丸ｺﾞｼｯｸM-PRO" w:hAnsi="HG丸ｺﾞｼｯｸM-PRO" w:hint="eastAsia"/>
                <w:kern w:val="0"/>
              </w:rPr>
              <w:t>法人を目指して～</w:t>
            </w:r>
            <w:r w:rsidR="00594F28" w:rsidRPr="00026865">
              <w:rPr>
                <w:rFonts w:ascii="HG丸ｺﾞｼｯｸM-PRO" w:eastAsia="HG丸ｺﾞｼｯｸM-PRO" w:hAnsi="HG丸ｺﾞｼｯｸM-PRO" w:hint="eastAsia"/>
              </w:rPr>
              <w:t>」</w:t>
            </w:r>
          </w:p>
          <w:p w14:paraId="0742387A" w14:textId="1E002428" w:rsidR="001B10E8" w:rsidRPr="003A70D7" w:rsidRDefault="001B10E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明治学院大学経済学部　講師　大川　新人　氏</w:t>
            </w:r>
          </w:p>
        </w:tc>
      </w:tr>
      <w:tr w:rsidR="005E76FD" w:rsidRPr="00C14646" w14:paraId="48C2CF54" w14:textId="77777777" w:rsidTr="00937168">
        <w:trPr>
          <w:trHeight w:val="50"/>
        </w:trPr>
        <w:tc>
          <w:tcPr>
            <w:tcW w:w="1838" w:type="dxa"/>
            <w:vAlign w:val="center"/>
          </w:tcPr>
          <w:p w14:paraId="2FB8625F" w14:textId="77777777" w:rsidR="005E76FD" w:rsidRDefault="00C93AF6" w:rsidP="00937168">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15:05</w:t>
            </w:r>
            <w:r w:rsidR="005E76FD">
              <w:rPr>
                <w:rFonts w:ascii="HG丸ｺﾞｼｯｸM-PRO" w:eastAsia="HG丸ｺﾞｼｯｸM-PRO" w:hAnsi="HG丸ｺﾞｼｯｸM-PRO" w:hint="eastAsia"/>
              </w:rPr>
              <w:t>－</w:t>
            </w:r>
            <w:r>
              <w:rPr>
                <w:rFonts w:ascii="HG丸ｺﾞｼｯｸM-PRO" w:eastAsia="HG丸ｺﾞｼｯｸM-PRO" w:hAnsi="HG丸ｺﾞｼｯｸM-PRO" w:hint="eastAsia"/>
              </w:rPr>
              <w:t>15:20</w:t>
            </w:r>
          </w:p>
          <w:p w14:paraId="777E5A34" w14:textId="187D7033"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443AE2">
              <w:rPr>
                <w:rFonts w:ascii="HG丸ｺﾞｼｯｸM-PRO" w:eastAsia="HG丸ｺﾞｼｯｸM-PRO" w:hAnsi="HG丸ｺﾞｼｯｸM-PRO" w:hint="eastAsia"/>
              </w:rPr>
              <w:t>15</w:t>
            </w:r>
            <w:r>
              <w:rPr>
                <w:rFonts w:ascii="HG丸ｺﾞｼｯｸM-PRO" w:eastAsia="HG丸ｺﾞｼｯｸM-PRO" w:hAnsi="HG丸ｺﾞｼｯｸM-PRO" w:hint="eastAsia"/>
              </w:rPr>
              <w:t>分）</w:t>
            </w:r>
          </w:p>
        </w:tc>
        <w:tc>
          <w:tcPr>
            <w:tcW w:w="7790" w:type="dxa"/>
            <w:vAlign w:val="center"/>
          </w:tcPr>
          <w:p w14:paraId="45577F7E" w14:textId="191C908F" w:rsidR="005E76FD" w:rsidRPr="003A70D7" w:rsidRDefault="00C93AF6" w:rsidP="00937168">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質疑応答</w:t>
            </w:r>
          </w:p>
        </w:tc>
      </w:tr>
      <w:tr w:rsidR="00C815DA" w:rsidRPr="00C14646" w14:paraId="6A018A72" w14:textId="77777777" w:rsidTr="00492C9E">
        <w:trPr>
          <w:trHeight w:val="50"/>
        </w:trPr>
        <w:tc>
          <w:tcPr>
            <w:tcW w:w="1838" w:type="dxa"/>
            <w:vAlign w:val="center"/>
          </w:tcPr>
          <w:p w14:paraId="46D2AF67" w14:textId="6A29C598" w:rsidR="00C815DA" w:rsidRPr="00C14646" w:rsidRDefault="00C93AF6"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15:20</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15:30</w:t>
            </w:r>
          </w:p>
        </w:tc>
        <w:tc>
          <w:tcPr>
            <w:tcW w:w="7790" w:type="dxa"/>
          </w:tcPr>
          <w:p w14:paraId="608CF581" w14:textId="77777777" w:rsidR="00C815DA" w:rsidRDefault="00C93AF6" w:rsidP="00C815D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閉会　あいさつ</w:t>
            </w:r>
          </w:p>
          <w:p w14:paraId="6013932A" w14:textId="1CE13368" w:rsidR="00C93AF6" w:rsidRPr="003A70D7" w:rsidRDefault="00C93AF6" w:rsidP="00C815D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宮城県社会福</w:t>
            </w:r>
            <w:r w:rsidR="00A203B2">
              <w:rPr>
                <w:rFonts w:ascii="HG丸ｺﾞｼｯｸM-PRO" w:eastAsia="HG丸ｺﾞｼｯｸM-PRO" w:hAnsi="HG丸ｺﾞｼｯｸM-PRO" w:hint="eastAsia"/>
              </w:rPr>
              <w:t>祉</w:t>
            </w:r>
            <w:r>
              <w:rPr>
                <w:rFonts w:ascii="HG丸ｺﾞｼｯｸM-PRO" w:eastAsia="HG丸ｺﾞｼｯｸM-PRO" w:hAnsi="HG丸ｺﾞｼｯｸM-PRO" w:hint="eastAsia"/>
              </w:rPr>
              <w:t xml:space="preserve">法人経営者協議会　副会長　</w:t>
            </w:r>
          </w:p>
        </w:tc>
      </w:tr>
    </w:tbl>
    <w:p w14:paraId="0ED17975" w14:textId="0233B24C" w:rsidR="002C330F" w:rsidRDefault="00954728" w:rsidP="00EA7D17">
      <w:pPr>
        <w:spacing w:beforeLines="50" w:before="120"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●参加対象　</w:t>
      </w:r>
      <w:r w:rsidR="00C93AF6">
        <w:rPr>
          <w:rFonts w:ascii="HG丸ｺﾞｼｯｸM-PRO" w:eastAsia="HG丸ｺﾞｼｯｸM-PRO" w:hAnsi="HG丸ｺﾞｼｯｸM-PRO" w:hint="eastAsia"/>
        </w:rPr>
        <w:t>宮城県内の</w:t>
      </w:r>
      <w:r>
        <w:rPr>
          <w:rFonts w:ascii="HG丸ｺﾞｼｯｸM-PRO" w:eastAsia="HG丸ｺﾞｼｯｸM-PRO" w:hAnsi="HG丸ｺﾞｼｯｸM-PRO" w:hint="eastAsia"/>
        </w:rPr>
        <w:t>社会福祉法人役職員及び施設職員</w:t>
      </w:r>
    </w:p>
    <w:p w14:paraId="144BC6C8" w14:textId="53F6F81B" w:rsidR="002C330F" w:rsidRDefault="002C330F" w:rsidP="002C330F">
      <w:pPr>
        <w:spacing w:line="300" w:lineRule="exact"/>
        <w:ind w:left="1575" w:hangingChars="750" w:hanging="1575"/>
        <w:rPr>
          <w:rFonts w:ascii="HG丸ｺﾞｼｯｸM-PRO" w:eastAsia="HG丸ｺﾞｼｯｸM-PRO" w:hAnsi="HG丸ｺﾞｼｯｸM-PRO"/>
        </w:rPr>
      </w:pPr>
      <w:r>
        <w:rPr>
          <w:rFonts w:ascii="HG丸ｺﾞｼｯｸM-PRO" w:eastAsia="HG丸ｺﾞｼｯｸM-PRO" w:hAnsi="HG丸ｺﾞｼｯｸM-PRO" w:hint="eastAsia"/>
        </w:rPr>
        <w:t xml:space="preserve">　　　　　　※宮城県社会福祉法人経営者協議会員の方で総会を欠席される場合は、別添委任状の　　ご提出をお願いいたします。</w:t>
      </w:r>
    </w:p>
    <w:p w14:paraId="567009A8" w14:textId="50D737EC" w:rsidR="00C14646" w:rsidRDefault="00C14646" w:rsidP="00EA7D17">
      <w:pPr>
        <w:spacing w:beforeLines="50" w:before="120" w:line="300" w:lineRule="exact"/>
        <w:rPr>
          <w:rFonts w:ascii="HG丸ｺﾞｼｯｸM-PRO" w:eastAsia="HG丸ｺﾞｼｯｸM-PRO" w:hAnsi="HG丸ｺﾞｼｯｸM-PRO"/>
        </w:rPr>
      </w:pPr>
      <w:r w:rsidRPr="00C14646">
        <w:rPr>
          <w:rFonts w:ascii="HG丸ｺﾞｼｯｸM-PRO" w:eastAsia="HG丸ｺﾞｼｯｸM-PRO" w:hAnsi="HG丸ｺﾞｼｯｸM-PRO" w:hint="eastAsia"/>
        </w:rPr>
        <w:t xml:space="preserve">●参加費　</w:t>
      </w:r>
      <w:r w:rsidR="00954728">
        <w:rPr>
          <w:rFonts w:ascii="HG丸ｺﾞｼｯｸM-PRO" w:eastAsia="HG丸ｺﾞｼｯｸM-PRO" w:hAnsi="HG丸ｺﾞｼｯｸM-PRO" w:hint="eastAsia"/>
        </w:rPr>
        <w:t xml:space="preserve">　（１）</w:t>
      </w:r>
      <w:r w:rsidR="00C93AF6">
        <w:rPr>
          <w:rFonts w:ascii="HG丸ｺﾞｼｯｸM-PRO" w:eastAsia="HG丸ｺﾞｼｯｸM-PRO" w:hAnsi="HG丸ｺﾞｼｯｸM-PRO" w:hint="eastAsia"/>
        </w:rPr>
        <w:t>宮城県</w:t>
      </w:r>
      <w:r w:rsidR="00954728">
        <w:rPr>
          <w:rFonts w:ascii="HG丸ｺﾞｼｯｸM-PRO" w:eastAsia="HG丸ｺﾞｼｯｸM-PRO" w:hAnsi="HG丸ｺﾞｼｯｸM-PRO" w:hint="eastAsia"/>
        </w:rPr>
        <w:t>社会福祉法人経営者協議会</w:t>
      </w:r>
      <w:r w:rsidR="00C93AF6">
        <w:rPr>
          <w:rFonts w:ascii="HG丸ｺﾞｼｯｸM-PRO" w:eastAsia="HG丸ｺﾞｼｯｸM-PRO" w:hAnsi="HG丸ｺﾞｼｯｸM-PRO" w:hint="eastAsia"/>
        </w:rPr>
        <w:t>・</w:t>
      </w:r>
      <w:r w:rsidR="00954728">
        <w:rPr>
          <w:rFonts w:ascii="HG丸ｺﾞｼｯｸM-PRO" w:eastAsia="HG丸ｺﾞｼｯｸM-PRO" w:hAnsi="HG丸ｺﾞｼｯｸM-PRO" w:hint="eastAsia"/>
        </w:rPr>
        <w:t xml:space="preserve">会員　　</w:t>
      </w:r>
      <w:r w:rsidR="00C93AF6">
        <w:rPr>
          <w:rFonts w:ascii="HG丸ｺﾞｼｯｸM-PRO" w:eastAsia="HG丸ｺﾞｼｯｸM-PRO" w:hAnsi="HG丸ｺﾞｼｯｸM-PRO" w:hint="eastAsia"/>
        </w:rPr>
        <w:t>無料</w:t>
      </w:r>
    </w:p>
    <w:p w14:paraId="3090AC9D" w14:textId="5A47D2CA" w:rsidR="00954728" w:rsidRDefault="00954728" w:rsidP="00EA7D17">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C93AF6">
        <w:rPr>
          <w:rFonts w:ascii="HG丸ｺﾞｼｯｸM-PRO" w:eastAsia="HG丸ｺﾞｼｯｸM-PRO" w:hAnsi="HG丸ｺﾞｼｯｸM-PRO" w:hint="eastAsia"/>
        </w:rPr>
        <w:t>宮城県</w:t>
      </w:r>
      <w:r>
        <w:rPr>
          <w:rFonts w:ascii="HG丸ｺﾞｼｯｸM-PRO" w:eastAsia="HG丸ｺﾞｼｯｸM-PRO" w:hAnsi="HG丸ｺﾞｼｯｸM-PRO" w:hint="eastAsia"/>
        </w:rPr>
        <w:t>社会福祉法人経営者協議会</w:t>
      </w:r>
      <w:r w:rsidR="00C93AF6">
        <w:rPr>
          <w:rFonts w:ascii="HG丸ｺﾞｼｯｸM-PRO" w:eastAsia="HG丸ｺﾞｼｯｸM-PRO" w:hAnsi="HG丸ｺﾞｼｯｸM-PRO" w:hint="eastAsia"/>
        </w:rPr>
        <w:t>・</w:t>
      </w:r>
      <w:r>
        <w:rPr>
          <w:rFonts w:ascii="HG丸ｺﾞｼｯｸM-PRO" w:eastAsia="HG丸ｺﾞｼｯｸM-PRO" w:hAnsi="HG丸ｺﾞｼｯｸM-PRO" w:hint="eastAsia"/>
        </w:rPr>
        <w:t>非会員</w:t>
      </w:r>
      <w:r w:rsidR="00C812E7">
        <w:rPr>
          <w:rFonts w:ascii="HG丸ｺﾞｼｯｸM-PRO" w:eastAsia="HG丸ｺﾞｼｯｸM-PRO" w:hAnsi="HG丸ｺﾞｼｯｸM-PRO" w:hint="eastAsia"/>
        </w:rPr>
        <w:t xml:space="preserve">　</w:t>
      </w:r>
      <w:r w:rsidR="00C93AF6">
        <w:rPr>
          <w:rFonts w:ascii="HG丸ｺﾞｼｯｸM-PRO" w:eastAsia="HG丸ｺﾞｼｯｸM-PRO" w:hAnsi="HG丸ｺﾞｼｯｸM-PRO" w:hint="eastAsia"/>
        </w:rPr>
        <w:t>5,000</w:t>
      </w:r>
      <w:r>
        <w:rPr>
          <w:rFonts w:ascii="HG丸ｺﾞｼｯｸM-PRO" w:eastAsia="HG丸ｺﾞｼｯｸM-PRO" w:hAnsi="HG丸ｺﾞｼｯｸM-PRO" w:hint="eastAsia"/>
        </w:rPr>
        <w:t>円</w:t>
      </w:r>
      <w:r w:rsidR="001F67C7">
        <w:rPr>
          <w:rFonts w:ascii="HG丸ｺﾞｼｯｸM-PRO" w:eastAsia="HG丸ｺﾞｼｯｸM-PRO" w:hAnsi="HG丸ｺﾞｼｯｸM-PRO" w:hint="eastAsia"/>
        </w:rPr>
        <w:t>／1名</w:t>
      </w:r>
    </w:p>
    <w:p w14:paraId="106E6C72" w14:textId="7A56815D" w:rsidR="00C93AF6" w:rsidRPr="00C93AF6" w:rsidRDefault="00C93AF6" w:rsidP="003346CE">
      <w:pPr>
        <w:spacing w:line="300" w:lineRule="exact"/>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※セミナー申込と同時に</w:t>
      </w:r>
      <w:r w:rsidR="003346CE">
        <w:rPr>
          <w:rFonts w:ascii="HG丸ｺﾞｼｯｸM-PRO" w:eastAsia="HG丸ｺﾞｼｯｸM-PRO" w:hAnsi="HG丸ｺﾞｼｯｸM-PRO" w:hint="eastAsia"/>
        </w:rPr>
        <w:t>、</w:t>
      </w:r>
      <w:r>
        <w:rPr>
          <w:rFonts w:ascii="HG丸ｺﾞｼｯｸM-PRO" w:eastAsia="HG丸ｺﾞｼｯｸM-PRO" w:hAnsi="HG丸ｺﾞｼｯｸM-PRO" w:hint="eastAsia"/>
        </w:rPr>
        <w:t>宮城県社会福</w:t>
      </w:r>
      <w:r w:rsidR="00A203B2">
        <w:rPr>
          <w:rFonts w:ascii="HG丸ｺﾞｼｯｸM-PRO" w:eastAsia="HG丸ｺﾞｼｯｸM-PRO" w:hAnsi="HG丸ｺﾞｼｯｸM-PRO" w:hint="eastAsia"/>
        </w:rPr>
        <w:t>祉</w:t>
      </w:r>
      <w:r>
        <w:rPr>
          <w:rFonts w:ascii="HG丸ｺﾞｼｯｸM-PRO" w:eastAsia="HG丸ｺﾞｼｯｸM-PRO" w:hAnsi="HG丸ｺﾞｼｯｸM-PRO" w:hint="eastAsia"/>
        </w:rPr>
        <w:t>法人経営者協議会</w:t>
      </w:r>
      <w:r w:rsidR="003346CE">
        <w:rPr>
          <w:rFonts w:ascii="HG丸ｺﾞｼｯｸM-PRO" w:eastAsia="HG丸ｺﾞｼｯｸM-PRO" w:hAnsi="HG丸ｺﾞｼｯｸM-PRO" w:hint="eastAsia"/>
        </w:rPr>
        <w:t>へ入会をしていただいた場合は、参加費を免除いたします。</w:t>
      </w:r>
      <w:r w:rsidR="00E72860">
        <w:rPr>
          <w:rFonts w:ascii="HG丸ｺﾞｼｯｸM-PRO" w:eastAsia="HG丸ｺﾞｼｯｸM-PRO" w:hAnsi="HG丸ｺﾞｼｯｸM-PRO" w:hint="eastAsia"/>
        </w:rPr>
        <w:t>（問合せ</w:t>
      </w:r>
      <w:r w:rsidR="00906041">
        <w:rPr>
          <w:rFonts w:ascii="HG丸ｺﾞｼｯｸM-PRO" w:eastAsia="HG丸ｺﾞｼｯｸM-PRO" w:hAnsi="HG丸ｺﾞｼｯｸM-PRO" w:hint="eastAsia"/>
        </w:rPr>
        <w:t>は下記</w:t>
      </w:r>
      <w:r w:rsidR="00E72860">
        <w:rPr>
          <w:rFonts w:ascii="HG丸ｺﾞｼｯｸM-PRO" w:eastAsia="HG丸ｺﾞｼｯｸM-PRO" w:hAnsi="HG丸ｺﾞｼｯｸM-PRO" w:hint="eastAsia"/>
        </w:rPr>
        <w:t>事務局まで</w:t>
      </w:r>
      <w:r w:rsidR="00906041">
        <w:rPr>
          <w:rFonts w:ascii="HG丸ｺﾞｼｯｸM-PRO" w:eastAsia="HG丸ｺﾞｼｯｸM-PRO" w:hAnsi="HG丸ｺﾞｼｯｸM-PRO" w:hint="eastAsia"/>
        </w:rPr>
        <w:t>お願いします。</w:t>
      </w:r>
      <w:bookmarkStart w:id="0" w:name="_GoBack"/>
      <w:bookmarkEnd w:id="0"/>
      <w:r w:rsidR="00E72860">
        <w:rPr>
          <w:rFonts w:ascii="HG丸ｺﾞｼｯｸM-PRO" w:eastAsia="HG丸ｺﾞｼｯｸM-PRO" w:hAnsi="HG丸ｺﾞｼｯｸM-PRO" w:hint="eastAsia"/>
        </w:rPr>
        <w:t>）</w:t>
      </w:r>
    </w:p>
    <w:p w14:paraId="0416D3CE" w14:textId="6DBB149C" w:rsidR="003346CE" w:rsidRDefault="00C14646" w:rsidP="00EA7D17">
      <w:pPr>
        <w:spacing w:beforeLines="50" w:before="120"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●参加定員　</w:t>
      </w:r>
      <w:r w:rsidR="003346CE">
        <w:rPr>
          <w:rFonts w:ascii="HG丸ｺﾞｼｯｸM-PRO" w:eastAsia="HG丸ｺﾞｼｯｸM-PRO" w:hAnsi="HG丸ｺﾞｼｯｸM-PRO" w:hint="eastAsia"/>
        </w:rPr>
        <w:t>会場：</w:t>
      </w:r>
      <w:r w:rsidR="003942A0">
        <w:rPr>
          <w:rFonts w:ascii="HG丸ｺﾞｼｯｸM-PRO" w:eastAsia="HG丸ｺﾞｼｯｸM-PRO" w:hAnsi="HG丸ｺﾞｼｯｸM-PRO" w:hint="eastAsia"/>
        </w:rPr>
        <w:t>５</w:t>
      </w:r>
      <w:r w:rsidR="007A270D">
        <w:rPr>
          <w:rFonts w:ascii="HG丸ｺﾞｼｯｸM-PRO" w:eastAsia="HG丸ｺﾞｼｯｸM-PRO" w:hAnsi="HG丸ｺﾞｼｯｸM-PRO" w:hint="eastAsia"/>
        </w:rPr>
        <w:t>0</w:t>
      </w:r>
      <w:r w:rsidR="00105E8F">
        <w:rPr>
          <w:rFonts w:ascii="HG丸ｺﾞｼｯｸM-PRO" w:eastAsia="HG丸ｺﾞｼｯｸM-PRO" w:hAnsi="HG丸ｺﾞｼｯｸM-PRO" w:hint="eastAsia"/>
        </w:rPr>
        <w:t>名</w:t>
      </w:r>
      <w:r w:rsidR="007A270D">
        <w:rPr>
          <w:rFonts w:ascii="HG丸ｺﾞｼｯｸM-PRO" w:eastAsia="HG丸ｺﾞｼｯｸM-PRO" w:hAnsi="HG丸ｺﾞｼｯｸM-PRO" w:hint="eastAsia"/>
        </w:rPr>
        <w:t xml:space="preserve"> </w:t>
      </w:r>
      <w:r w:rsidR="003346CE">
        <w:rPr>
          <w:rFonts w:ascii="HG丸ｺﾞｼｯｸM-PRO" w:eastAsia="HG丸ｺﾞｼｯｸM-PRO" w:hAnsi="HG丸ｺﾞｼｯｸM-PRO" w:hint="eastAsia"/>
        </w:rPr>
        <w:t>／</w:t>
      </w:r>
      <w:r w:rsidR="007A270D">
        <w:rPr>
          <w:rFonts w:ascii="HG丸ｺﾞｼｯｸM-PRO" w:eastAsia="HG丸ｺﾞｼｯｸM-PRO" w:hAnsi="HG丸ｺﾞｼｯｸM-PRO" w:hint="eastAsia"/>
        </w:rPr>
        <w:t xml:space="preserve"> </w:t>
      </w:r>
      <w:r w:rsidR="003346CE">
        <w:rPr>
          <w:rFonts w:ascii="HG丸ｺﾞｼｯｸM-PRO" w:eastAsia="HG丸ｺﾞｼｯｸM-PRO" w:hAnsi="HG丸ｺﾞｼｯｸM-PRO" w:hint="eastAsia"/>
        </w:rPr>
        <w:t>オンライン：100名</w:t>
      </w:r>
    </w:p>
    <w:p w14:paraId="5AF7DC48" w14:textId="77777777" w:rsidR="00D159EB" w:rsidRDefault="00D159EB" w:rsidP="00D159EB">
      <w:pPr>
        <w:spacing w:beforeLines="50" w:before="120" w:line="300" w:lineRule="exact"/>
        <w:rPr>
          <w:rFonts w:ascii="HG丸ｺﾞｼｯｸM-PRO" w:eastAsia="HG丸ｺﾞｼｯｸM-PRO" w:hAnsi="HG丸ｺﾞｼｯｸM-PRO"/>
          <w:szCs w:val="21"/>
        </w:rPr>
      </w:pPr>
      <w:r w:rsidRPr="00CC2F0C">
        <w:rPr>
          <w:rFonts w:ascii="HG丸ｺﾞｼｯｸM-PRO" w:eastAsia="HG丸ｺﾞｼｯｸM-PRO" w:hAnsi="HG丸ｺﾞｼｯｸM-PRO" w:hint="eastAsia"/>
          <w:szCs w:val="21"/>
        </w:rPr>
        <w:t>●参加申込</w:t>
      </w:r>
      <w:r>
        <w:rPr>
          <w:rFonts w:ascii="HG丸ｺﾞｼｯｸM-PRO" w:eastAsia="HG丸ｺﾞｼｯｸM-PRO" w:hAnsi="HG丸ｺﾞｼｯｸM-PRO" w:hint="eastAsia"/>
          <w:szCs w:val="21"/>
        </w:rPr>
        <w:t>方法　　下記の様式にて、メールまたはFAXでお申し込みください。</w:t>
      </w:r>
    </w:p>
    <w:p w14:paraId="71CA9B4F" w14:textId="79F7C56E" w:rsidR="00D159EB" w:rsidRPr="007A270D" w:rsidRDefault="00D159EB" w:rsidP="00D159EB">
      <w:pPr>
        <w:spacing w:beforeLines="50" w:before="120"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●参加申込期日　　令和4年</w:t>
      </w:r>
      <w:r w:rsidR="00C24BA5">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月</w:t>
      </w:r>
      <w:r w:rsidR="00C24BA5">
        <w:rPr>
          <w:rFonts w:ascii="HG丸ｺﾞｼｯｸM-PRO" w:eastAsia="HG丸ｺﾞｼｯｸM-PRO" w:hAnsi="HG丸ｺﾞｼｯｸM-PRO" w:hint="eastAsia"/>
          <w:szCs w:val="21"/>
        </w:rPr>
        <w:t>21</w:t>
      </w:r>
      <w:r w:rsidRPr="007A270D">
        <w:rPr>
          <w:rFonts w:ascii="HG丸ｺﾞｼｯｸM-PRO" w:eastAsia="HG丸ｺﾞｼｯｸM-PRO" w:hAnsi="HG丸ｺﾞｼｯｸM-PRO" w:hint="eastAsia"/>
          <w:szCs w:val="21"/>
        </w:rPr>
        <w:t>日（</w:t>
      </w:r>
      <w:r w:rsidR="002B0D93">
        <w:rPr>
          <w:rFonts w:ascii="HG丸ｺﾞｼｯｸM-PRO" w:eastAsia="HG丸ｺﾞｼｯｸM-PRO" w:hAnsi="HG丸ｺﾞｼｯｸM-PRO" w:hint="eastAsia"/>
          <w:szCs w:val="21"/>
        </w:rPr>
        <w:t>火</w:t>
      </w:r>
      <w:r w:rsidRPr="007A270D">
        <w:rPr>
          <w:rFonts w:ascii="HG丸ｺﾞｼｯｸM-PRO" w:eastAsia="HG丸ｺﾞｼｯｸM-PRO" w:hAnsi="HG丸ｺﾞｼｯｸM-PRO" w:hint="eastAsia"/>
          <w:szCs w:val="21"/>
        </w:rPr>
        <w:t>）必着</w:t>
      </w:r>
    </w:p>
    <w:p w14:paraId="4358FD7C" w14:textId="18DE6CFE" w:rsidR="0082792C" w:rsidRDefault="0082792C" w:rsidP="00D159EB">
      <w:pPr>
        <w:spacing w:beforeLines="50" w:before="120" w:line="300" w:lineRule="exact"/>
        <w:rPr>
          <w:rFonts w:ascii="HG丸ｺﾞｼｯｸM-PRO" w:eastAsia="HG丸ｺﾞｼｯｸM-PRO" w:hAnsi="HG丸ｺﾞｼｯｸM-PRO"/>
          <w:szCs w:val="21"/>
        </w:rPr>
      </w:pPr>
      <w:r w:rsidRPr="007A270D">
        <w:rPr>
          <w:rFonts w:ascii="HG丸ｺﾞｼｯｸM-PRO" w:eastAsia="HG丸ｺﾞｼｯｸM-PRO" w:hAnsi="HG丸ｺﾞｼｯｸM-PRO" w:hint="eastAsia"/>
          <w:szCs w:val="21"/>
        </w:rPr>
        <w:t>●参加費支払方法　下記の口座へ、</w:t>
      </w:r>
      <w:r w:rsidR="00C24BA5" w:rsidRPr="007A270D">
        <w:rPr>
          <w:rFonts w:ascii="HG丸ｺﾞｼｯｸM-PRO" w:eastAsia="HG丸ｺﾞｼｯｸM-PRO" w:hAnsi="HG丸ｺﾞｼｯｸM-PRO" w:hint="eastAsia"/>
          <w:szCs w:val="21"/>
        </w:rPr>
        <w:t>６</w:t>
      </w:r>
      <w:r w:rsidRPr="007A270D">
        <w:rPr>
          <w:rFonts w:ascii="HG丸ｺﾞｼｯｸM-PRO" w:eastAsia="HG丸ｺﾞｼｯｸM-PRO" w:hAnsi="HG丸ｺﾞｼｯｸM-PRO" w:hint="eastAsia"/>
          <w:szCs w:val="21"/>
        </w:rPr>
        <w:t>月</w:t>
      </w:r>
      <w:r w:rsidR="00C24BA5">
        <w:rPr>
          <w:rFonts w:ascii="HG丸ｺﾞｼｯｸM-PRO" w:eastAsia="HG丸ｺﾞｼｯｸM-PRO" w:hAnsi="HG丸ｺﾞｼｯｸM-PRO" w:hint="eastAsia"/>
          <w:szCs w:val="21"/>
        </w:rPr>
        <w:t>２７</w:t>
      </w:r>
      <w:r>
        <w:rPr>
          <w:rFonts w:ascii="HG丸ｺﾞｼｯｸM-PRO" w:eastAsia="HG丸ｺﾞｼｯｸM-PRO" w:hAnsi="HG丸ｺﾞｼｯｸM-PRO" w:hint="eastAsia"/>
          <w:szCs w:val="21"/>
        </w:rPr>
        <w:t>日（</w:t>
      </w:r>
      <w:r w:rsidR="00C24BA5">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）までにお振込み願います。</w:t>
      </w:r>
    </w:p>
    <w:p w14:paraId="2A06E207" w14:textId="0E97F35A" w:rsidR="0082792C" w:rsidRDefault="0082792C" w:rsidP="00D159EB">
      <w:pPr>
        <w:spacing w:beforeLines="50" w:before="120"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・銀行名　　七十七銀行</w:t>
      </w:r>
      <w:r w:rsidR="00C24BA5">
        <w:rPr>
          <w:rFonts w:ascii="HG丸ｺﾞｼｯｸM-PRO" w:eastAsia="HG丸ｺﾞｼｯｸM-PRO" w:hAnsi="HG丸ｺﾞｼｯｸM-PRO" w:hint="eastAsia"/>
          <w:szCs w:val="21"/>
        </w:rPr>
        <w:t xml:space="preserve">　県庁</w:t>
      </w:r>
      <w:r>
        <w:rPr>
          <w:rFonts w:ascii="HG丸ｺﾞｼｯｸM-PRO" w:eastAsia="HG丸ｺﾞｼｯｸM-PRO" w:hAnsi="HG丸ｺﾞｼｯｸM-PRO" w:hint="eastAsia"/>
          <w:szCs w:val="21"/>
        </w:rPr>
        <w:t>支店</w:t>
      </w:r>
      <w:r w:rsidR="00C24BA5">
        <w:rPr>
          <w:rFonts w:ascii="HG丸ｺﾞｼｯｸM-PRO" w:eastAsia="HG丸ｺﾞｼｯｸM-PRO" w:hAnsi="HG丸ｺﾞｼｯｸM-PRO" w:hint="eastAsia"/>
          <w:szCs w:val="21"/>
        </w:rPr>
        <w:t xml:space="preserve">　普通預金</w:t>
      </w:r>
    </w:p>
    <w:p w14:paraId="5B82B8C2" w14:textId="4EB63AA1" w:rsidR="0082792C" w:rsidRDefault="0082792C" w:rsidP="0082792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・口座番号　</w:t>
      </w:r>
      <w:r w:rsidR="00C24BA5" w:rsidRPr="00C24BA5">
        <w:rPr>
          <w:rFonts w:ascii="HG丸ｺﾞｼｯｸM-PRO" w:eastAsia="HG丸ｺﾞｼｯｸM-PRO" w:hAnsi="HG丸ｺﾞｼｯｸM-PRO" w:hint="eastAsia"/>
          <w:szCs w:val="21"/>
        </w:rPr>
        <w:t>９０７５８７９</w:t>
      </w:r>
    </w:p>
    <w:p w14:paraId="7BBDFD5B" w14:textId="179D48BE" w:rsidR="0082792C" w:rsidRDefault="0082792C" w:rsidP="0082792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・口座名義　</w:t>
      </w:r>
      <w:r w:rsidR="00325A87" w:rsidRPr="00C24BA5">
        <w:rPr>
          <w:rFonts w:ascii="HG丸ｺﾞｼｯｸM-PRO" w:eastAsia="HG丸ｺﾞｼｯｸM-PRO" w:hAnsi="HG丸ｺﾞｼｯｸM-PRO" w:hint="eastAsia"/>
          <w:szCs w:val="21"/>
        </w:rPr>
        <w:t>宮城県</w:t>
      </w:r>
      <w:r w:rsidR="00C24BA5">
        <w:rPr>
          <w:rFonts w:ascii="HG丸ｺﾞｼｯｸM-PRO" w:eastAsia="HG丸ｺﾞｼｯｸM-PRO" w:hAnsi="HG丸ｺﾞｼｯｸM-PRO" w:hint="eastAsia"/>
          <w:szCs w:val="21"/>
        </w:rPr>
        <w:t>社会福祉法人経営者協議会 会長 庄子清典</w:t>
      </w:r>
    </w:p>
    <w:p w14:paraId="04B507C9" w14:textId="77777777" w:rsidR="00D159EB" w:rsidRDefault="00D159EB" w:rsidP="00D159EB">
      <w:pPr>
        <w:spacing w:beforeLines="50" w:before="120"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●問い合わせ先　　宮城県社会福祉法人経営者協議会事務局（宮城県社会福祉協議会内）</w:t>
      </w:r>
    </w:p>
    <w:p w14:paraId="2FF854A8" w14:textId="77777777" w:rsidR="00D159EB" w:rsidRPr="00492FFA" w:rsidRDefault="00D159EB" w:rsidP="00D15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92FFA">
        <w:rPr>
          <w:rFonts w:ascii="HG丸ｺﾞｼｯｸM-PRO" w:eastAsia="HG丸ｺﾞｼｯｸM-PRO" w:hAnsi="HG丸ｺﾞｼｯｸM-PRO" w:hint="eastAsia"/>
          <w:szCs w:val="21"/>
        </w:rPr>
        <w:t>〒980-0014仙台市青葉区本町三丁目7-4</w:t>
      </w:r>
    </w:p>
    <w:p w14:paraId="64D47211" w14:textId="77777777" w:rsidR="00D159EB" w:rsidRPr="00492FFA" w:rsidRDefault="00D159EB" w:rsidP="00D159EB">
      <w:pPr>
        <w:rPr>
          <w:rFonts w:ascii="HG丸ｺﾞｼｯｸM-PRO" w:eastAsia="HG丸ｺﾞｼｯｸM-PRO" w:hAnsi="HG丸ｺﾞｼｯｸM-PRO"/>
          <w:szCs w:val="21"/>
        </w:rPr>
      </w:pPr>
      <w:r w:rsidRPr="00492FF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hyperlink r:id="rId7" w:history="1">
        <w:r w:rsidRPr="00492FFA">
          <w:rPr>
            <w:rStyle w:val="a5"/>
            <w:rFonts w:ascii="HG丸ｺﾞｼｯｸM-PRO" w:eastAsia="HG丸ｺﾞｼｯｸM-PRO" w:hAnsi="HG丸ｺﾞｼｯｸM-PRO" w:hint="eastAsia"/>
            <w:color w:val="000000" w:themeColor="text1"/>
            <w:szCs w:val="21"/>
            <w:u w:val="none"/>
          </w:rPr>
          <w:t>TEL:022-290-1210</w:t>
        </w:r>
      </w:hyperlink>
      <w:r w:rsidRPr="00492FFA">
        <w:rPr>
          <w:rFonts w:ascii="HG丸ｺﾞｼｯｸM-PRO" w:eastAsia="HG丸ｺﾞｼｯｸM-PRO" w:hAnsi="HG丸ｺﾞｼｯｸM-PRO" w:hint="eastAsia"/>
          <w:szCs w:val="21"/>
        </w:rPr>
        <w:t xml:space="preserve">　FAX:022-261-9555</w:t>
      </w:r>
    </w:p>
    <w:p w14:paraId="4528E97E" w14:textId="4444C996" w:rsidR="00D159EB" w:rsidRDefault="00D159EB" w:rsidP="00D159EB">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MAIL：</w:t>
      </w:r>
      <w:hyperlink r:id="rId8" w:history="1">
        <w:r w:rsidR="0082792C" w:rsidRPr="002B0D93">
          <w:rPr>
            <w:rStyle w:val="a5"/>
            <w:rFonts w:ascii="HG丸ｺﾞｼｯｸM-PRO" w:eastAsia="HG丸ｺﾞｼｯｸM-PRO" w:hAnsi="HG丸ｺﾞｼｯｸM-PRO"/>
            <w:color w:val="000000" w:themeColor="text1"/>
            <w:szCs w:val="21"/>
          </w:rPr>
          <w:t>m-keieikyo@miyagi-sfk.net</w:t>
        </w:r>
      </w:hyperlink>
    </w:p>
    <w:p w14:paraId="4C68D3AD" w14:textId="0BA10EC6" w:rsidR="0082792C" w:rsidRPr="0082792C" w:rsidRDefault="0082792C" w:rsidP="0082792C">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00F376D8" w14:textId="3D1C9989" w:rsidR="00D159EB" w:rsidRPr="00D159EB" w:rsidRDefault="00D159EB" w:rsidP="00D159EB">
      <w:pPr>
        <w:spacing w:beforeLines="50" w:before="120"/>
        <w:rPr>
          <w:rFonts w:ascii="HG丸ｺﾞｼｯｸM-PRO" w:eastAsia="HG丸ｺﾞｼｯｸM-PRO" w:hAnsi="HG丸ｺﾞｼｯｸM-PRO" w:cs="ＭＳ ゴシック"/>
          <w:bCs/>
          <w:color w:val="000000" w:themeColor="text1"/>
          <w:kern w:val="0"/>
          <w:szCs w:val="21"/>
        </w:rPr>
      </w:pPr>
      <w:r>
        <w:rPr>
          <w:rFonts w:ascii="HG丸ｺﾞｼｯｸM-PRO" w:eastAsia="HG丸ｺﾞｼｯｸM-PRO" w:hAnsi="ＭＳ ゴシック" w:cs="Times New Roman" w:hint="eastAsia"/>
          <w:szCs w:val="21"/>
        </w:rPr>
        <w:t>●参加申込様式（</w:t>
      </w:r>
      <w:r>
        <w:rPr>
          <w:rFonts w:ascii="HG丸ｺﾞｼｯｸM-PRO" w:eastAsia="HG丸ｺﾞｼｯｸM-PRO" w:hAnsi="HG丸ｺﾞｼｯｸM-PRO" w:cs="ＭＳ ゴシック" w:hint="eastAsia"/>
          <w:bCs/>
          <w:color w:val="000000" w:themeColor="text1"/>
          <w:kern w:val="0"/>
          <w:szCs w:val="21"/>
        </w:rPr>
        <w:t>定期総会＆第1回セミナー）</w:t>
      </w:r>
    </w:p>
    <w:tbl>
      <w:tblPr>
        <w:tblStyle w:val="a3"/>
        <w:tblW w:w="9497" w:type="dxa"/>
        <w:tblInd w:w="279" w:type="dxa"/>
        <w:tblLook w:val="04A0" w:firstRow="1" w:lastRow="0" w:firstColumn="1" w:lastColumn="0" w:noHBand="0" w:noVBand="1"/>
      </w:tblPr>
      <w:tblGrid>
        <w:gridCol w:w="1559"/>
        <w:gridCol w:w="1701"/>
        <w:gridCol w:w="6237"/>
      </w:tblGrid>
      <w:tr w:rsidR="00D159EB" w14:paraId="6B706066" w14:textId="77777777" w:rsidTr="002C330F">
        <w:trPr>
          <w:trHeight w:val="468"/>
        </w:trPr>
        <w:tc>
          <w:tcPr>
            <w:tcW w:w="1559" w:type="dxa"/>
            <w:vAlign w:val="center"/>
          </w:tcPr>
          <w:p w14:paraId="1722F09F" w14:textId="1FB655B8"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所属（法人名）</w:t>
            </w:r>
          </w:p>
        </w:tc>
        <w:tc>
          <w:tcPr>
            <w:tcW w:w="7938" w:type="dxa"/>
            <w:gridSpan w:val="2"/>
            <w:vAlign w:val="center"/>
          </w:tcPr>
          <w:p w14:paraId="3275C76D"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64D35330" w14:textId="77777777" w:rsidTr="002C330F">
        <w:trPr>
          <w:trHeight w:val="468"/>
        </w:trPr>
        <w:tc>
          <w:tcPr>
            <w:tcW w:w="1559" w:type="dxa"/>
            <w:vAlign w:val="center"/>
          </w:tcPr>
          <w:p w14:paraId="484D6018" w14:textId="63311066" w:rsidR="00D159EB" w:rsidRDefault="00D159EB"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会員区分</w:t>
            </w:r>
          </w:p>
        </w:tc>
        <w:tc>
          <w:tcPr>
            <w:tcW w:w="7938" w:type="dxa"/>
            <w:gridSpan w:val="2"/>
            <w:vAlign w:val="center"/>
          </w:tcPr>
          <w:p w14:paraId="5B6C4D03" w14:textId="546A5DF5" w:rsidR="00D159EB" w:rsidRDefault="00D159EB" w:rsidP="00A9216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会員・非会員（どちらか</w:t>
            </w:r>
            <w:r w:rsidR="00A92163">
              <w:rPr>
                <w:rFonts w:ascii="HG丸ｺﾞｼｯｸM-PRO" w:eastAsia="HG丸ｺﾞｼｯｸM-PRO" w:hAnsi="HG丸ｺﾞｼｯｸM-PRO" w:hint="eastAsia"/>
                <w:noProof/>
                <w:color w:val="000000" w:themeColor="text1"/>
                <w:szCs w:val="21"/>
              </w:rPr>
              <w:t>に</w:t>
            </w:r>
            <w:r>
              <w:rPr>
                <w:rFonts w:ascii="HG丸ｺﾞｼｯｸM-PRO" w:eastAsia="HG丸ｺﾞｼｯｸM-PRO" w:hAnsi="HG丸ｺﾞｼｯｸM-PRO" w:hint="eastAsia"/>
                <w:noProof/>
                <w:color w:val="000000" w:themeColor="text1"/>
                <w:szCs w:val="21"/>
              </w:rPr>
              <w:t>〇）</w:t>
            </w:r>
          </w:p>
        </w:tc>
      </w:tr>
      <w:tr w:rsidR="00A92163" w14:paraId="33787E56" w14:textId="77777777" w:rsidTr="002C330F">
        <w:trPr>
          <w:trHeight w:val="468"/>
        </w:trPr>
        <w:tc>
          <w:tcPr>
            <w:tcW w:w="1559" w:type="dxa"/>
            <w:vAlign w:val="center"/>
          </w:tcPr>
          <w:p w14:paraId="07F4F437" w14:textId="7CFFF45E" w:rsidR="00A92163" w:rsidRDefault="00A92163"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参加区分</w:t>
            </w:r>
          </w:p>
        </w:tc>
        <w:tc>
          <w:tcPr>
            <w:tcW w:w="7938" w:type="dxa"/>
            <w:gridSpan w:val="2"/>
            <w:vAlign w:val="center"/>
          </w:tcPr>
          <w:p w14:paraId="5B49A62A" w14:textId="73FE949B" w:rsidR="00A92163" w:rsidRDefault="00A92163" w:rsidP="00A9216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総会のみ</w:t>
            </w:r>
            <w:r w:rsidR="00C24BA5">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w:t>
            </w:r>
            <w:r w:rsidR="00C24BA5">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セミナーのみ</w:t>
            </w:r>
            <w:r w:rsidR="00C24BA5">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w:t>
            </w:r>
            <w:r w:rsidR="00C24BA5">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総会とセミナーの両方</w:t>
            </w:r>
            <w:r w:rsidR="002B0D93">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（該当するものに〇）</w:t>
            </w:r>
          </w:p>
        </w:tc>
      </w:tr>
      <w:tr w:rsidR="00D159EB" w14:paraId="6516876B" w14:textId="77777777" w:rsidTr="002C330F">
        <w:trPr>
          <w:trHeight w:val="468"/>
        </w:trPr>
        <w:tc>
          <w:tcPr>
            <w:tcW w:w="1559" w:type="dxa"/>
            <w:vAlign w:val="center"/>
          </w:tcPr>
          <w:p w14:paraId="4D8BD67B" w14:textId="05DFC49F" w:rsidR="00D159EB" w:rsidRDefault="00D159EB"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参加方法</w:t>
            </w:r>
          </w:p>
        </w:tc>
        <w:tc>
          <w:tcPr>
            <w:tcW w:w="7938" w:type="dxa"/>
            <w:gridSpan w:val="2"/>
            <w:vAlign w:val="center"/>
          </w:tcPr>
          <w:p w14:paraId="08B00E05" w14:textId="0897F539" w:rsidR="00D159EB" w:rsidRDefault="00D159EB" w:rsidP="00A9216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会場</w:t>
            </w:r>
            <w:r w:rsidR="00C24BA5">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w:t>
            </w:r>
            <w:r w:rsidR="00C24BA5">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オンライン</w:t>
            </w:r>
            <w:r w:rsidR="002B0D93">
              <w:rPr>
                <w:rFonts w:ascii="HG丸ｺﾞｼｯｸM-PRO" w:eastAsia="HG丸ｺﾞｼｯｸM-PRO" w:hAnsi="HG丸ｺﾞｼｯｸM-PRO" w:hint="eastAsia"/>
                <w:noProof/>
                <w:color w:val="000000" w:themeColor="text1"/>
                <w:szCs w:val="21"/>
              </w:rPr>
              <w:t xml:space="preserve">　</w:t>
            </w:r>
            <w:r>
              <w:rPr>
                <w:rFonts w:ascii="HG丸ｺﾞｼｯｸM-PRO" w:eastAsia="HG丸ｺﾞｼｯｸM-PRO" w:hAnsi="HG丸ｺﾞｼｯｸM-PRO" w:hint="eastAsia"/>
                <w:noProof/>
                <w:color w:val="000000" w:themeColor="text1"/>
                <w:szCs w:val="21"/>
              </w:rPr>
              <w:t>（どちらか</w:t>
            </w:r>
            <w:r w:rsidR="00A92163">
              <w:rPr>
                <w:rFonts w:ascii="HG丸ｺﾞｼｯｸM-PRO" w:eastAsia="HG丸ｺﾞｼｯｸM-PRO" w:hAnsi="HG丸ｺﾞｼｯｸM-PRO" w:hint="eastAsia"/>
                <w:noProof/>
                <w:color w:val="000000" w:themeColor="text1"/>
                <w:szCs w:val="21"/>
              </w:rPr>
              <w:t>に</w:t>
            </w:r>
            <w:r>
              <w:rPr>
                <w:rFonts w:ascii="HG丸ｺﾞｼｯｸM-PRO" w:eastAsia="HG丸ｺﾞｼｯｸM-PRO" w:hAnsi="HG丸ｺﾞｼｯｸM-PRO" w:hint="eastAsia"/>
                <w:noProof/>
                <w:color w:val="000000" w:themeColor="text1"/>
                <w:szCs w:val="21"/>
              </w:rPr>
              <w:t>○）</w:t>
            </w:r>
          </w:p>
        </w:tc>
      </w:tr>
      <w:tr w:rsidR="00D159EB" w14:paraId="3F449122" w14:textId="77777777" w:rsidTr="002C330F">
        <w:trPr>
          <w:trHeight w:val="468"/>
        </w:trPr>
        <w:tc>
          <w:tcPr>
            <w:tcW w:w="1559" w:type="dxa"/>
            <w:vMerge w:val="restart"/>
            <w:vAlign w:val="center"/>
          </w:tcPr>
          <w:p w14:paraId="512F094D" w14:textId="4FAC06E1"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参加者</w:t>
            </w:r>
          </w:p>
        </w:tc>
        <w:tc>
          <w:tcPr>
            <w:tcW w:w="7938" w:type="dxa"/>
            <w:gridSpan w:val="2"/>
            <w:vAlign w:val="center"/>
          </w:tcPr>
          <w:p w14:paraId="1484A1EC" w14:textId="2DA9A062"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　　　　　　　　　／メールアドレス：</w:t>
            </w:r>
          </w:p>
        </w:tc>
      </w:tr>
      <w:tr w:rsidR="00D159EB" w14:paraId="60C06A90" w14:textId="77777777" w:rsidTr="002C330F">
        <w:trPr>
          <w:trHeight w:val="468"/>
        </w:trPr>
        <w:tc>
          <w:tcPr>
            <w:tcW w:w="1559" w:type="dxa"/>
            <w:vMerge/>
            <w:vAlign w:val="center"/>
          </w:tcPr>
          <w:p w14:paraId="44809A3F" w14:textId="77777777" w:rsidR="00D159EB" w:rsidRDefault="00D159EB" w:rsidP="00382183">
            <w:pPr>
              <w:spacing w:line="300" w:lineRule="exact"/>
              <w:rPr>
                <w:rFonts w:ascii="HG丸ｺﾞｼｯｸM-PRO" w:eastAsia="HG丸ｺﾞｼｯｸM-PRO" w:hAnsi="HG丸ｺﾞｼｯｸM-PRO"/>
                <w:noProof/>
                <w:color w:val="000000" w:themeColor="text1"/>
                <w:szCs w:val="21"/>
              </w:rPr>
            </w:pPr>
          </w:p>
        </w:tc>
        <w:tc>
          <w:tcPr>
            <w:tcW w:w="7938" w:type="dxa"/>
            <w:gridSpan w:val="2"/>
            <w:vAlign w:val="center"/>
          </w:tcPr>
          <w:p w14:paraId="14AA3503" w14:textId="5F7AA1A5"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　　　　　　　　　／メールアドレス：</w:t>
            </w:r>
          </w:p>
        </w:tc>
      </w:tr>
      <w:tr w:rsidR="00D159EB" w14:paraId="3748118B" w14:textId="77777777" w:rsidTr="002C330F">
        <w:trPr>
          <w:trHeight w:val="468"/>
        </w:trPr>
        <w:tc>
          <w:tcPr>
            <w:tcW w:w="1559" w:type="dxa"/>
            <w:vMerge/>
            <w:vAlign w:val="center"/>
          </w:tcPr>
          <w:p w14:paraId="50C4F22D" w14:textId="77777777" w:rsidR="00D159EB" w:rsidRDefault="00D159EB" w:rsidP="00382183">
            <w:pPr>
              <w:spacing w:line="300" w:lineRule="exact"/>
              <w:rPr>
                <w:rFonts w:ascii="HG丸ｺﾞｼｯｸM-PRO" w:eastAsia="HG丸ｺﾞｼｯｸM-PRO" w:hAnsi="HG丸ｺﾞｼｯｸM-PRO"/>
                <w:noProof/>
                <w:color w:val="000000" w:themeColor="text1"/>
                <w:szCs w:val="21"/>
              </w:rPr>
            </w:pPr>
          </w:p>
        </w:tc>
        <w:tc>
          <w:tcPr>
            <w:tcW w:w="7938" w:type="dxa"/>
            <w:gridSpan w:val="2"/>
            <w:vAlign w:val="center"/>
          </w:tcPr>
          <w:p w14:paraId="2E8B7659" w14:textId="2EAE4660"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　　　　　　　　　／メールアドレス：</w:t>
            </w:r>
          </w:p>
        </w:tc>
      </w:tr>
      <w:tr w:rsidR="00D159EB" w14:paraId="65A17039" w14:textId="77777777" w:rsidTr="002C330F">
        <w:trPr>
          <w:trHeight w:val="468"/>
        </w:trPr>
        <w:tc>
          <w:tcPr>
            <w:tcW w:w="1559" w:type="dxa"/>
            <w:vMerge w:val="restart"/>
            <w:vAlign w:val="center"/>
          </w:tcPr>
          <w:p w14:paraId="62D5D9D6"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連絡先</w:t>
            </w:r>
          </w:p>
        </w:tc>
        <w:tc>
          <w:tcPr>
            <w:tcW w:w="1701" w:type="dxa"/>
            <w:vAlign w:val="center"/>
          </w:tcPr>
          <w:p w14:paraId="4112C680" w14:textId="77777777" w:rsidR="00D159EB" w:rsidRPr="00C275E9" w:rsidRDefault="00D159EB" w:rsidP="00382183">
            <w:pPr>
              <w:rPr>
                <w:rFonts w:ascii="HG丸ｺﾞｼｯｸM-PRO" w:eastAsia="HG丸ｺﾞｼｯｸM-PRO" w:hAnsi="HG丸ｺﾞｼｯｸM-PRO"/>
                <w:noProof/>
                <w:bdr w:val="single" w:sz="4" w:space="0" w:color="auto"/>
              </w:rPr>
            </w:pPr>
            <w:r w:rsidRPr="00C275E9">
              <w:rPr>
                <w:rFonts w:ascii="HG丸ｺﾞｼｯｸM-PRO" w:eastAsia="HG丸ｺﾞｼｯｸM-PRO" w:hAnsi="HG丸ｺﾞｼｯｸM-PRO" w:hint="eastAsia"/>
                <w:noProof/>
              </w:rPr>
              <w:t>住所</w:t>
            </w:r>
          </w:p>
        </w:tc>
        <w:tc>
          <w:tcPr>
            <w:tcW w:w="6237" w:type="dxa"/>
            <w:vAlign w:val="center"/>
          </w:tcPr>
          <w:p w14:paraId="0855FB96"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07F6F2BE" w14:textId="77777777" w:rsidTr="002C330F">
        <w:trPr>
          <w:trHeight w:val="468"/>
        </w:trPr>
        <w:tc>
          <w:tcPr>
            <w:tcW w:w="1559" w:type="dxa"/>
            <w:vMerge/>
            <w:vAlign w:val="center"/>
          </w:tcPr>
          <w:p w14:paraId="7D5B2687"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701" w:type="dxa"/>
            <w:vAlign w:val="center"/>
          </w:tcPr>
          <w:p w14:paraId="2CE1F17F"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電話番号</w:t>
            </w:r>
          </w:p>
        </w:tc>
        <w:tc>
          <w:tcPr>
            <w:tcW w:w="6237" w:type="dxa"/>
            <w:vAlign w:val="center"/>
          </w:tcPr>
          <w:p w14:paraId="72FA50B4"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65D754A7" w14:textId="77777777" w:rsidTr="002C330F">
        <w:trPr>
          <w:trHeight w:val="468"/>
        </w:trPr>
        <w:tc>
          <w:tcPr>
            <w:tcW w:w="1559" w:type="dxa"/>
            <w:vMerge/>
            <w:vAlign w:val="center"/>
          </w:tcPr>
          <w:p w14:paraId="27CB257D"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701" w:type="dxa"/>
            <w:vAlign w:val="center"/>
          </w:tcPr>
          <w:p w14:paraId="3769E44F" w14:textId="18E9A495" w:rsidR="00D159EB" w:rsidRDefault="00CF28AF"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CF28AF">
              <w:rPr>
                <w:rFonts w:ascii="HG丸ｺﾞｼｯｸM-PRO" w:eastAsia="HG丸ｺﾞｼｯｸM-PRO" w:hAnsi="HG丸ｺﾞｼｯｸM-PRO" w:hint="eastAsia"/>
                <w:noProof/>
                <w:color w:val="000000" w:themeColor="text1"/>
                <w:szCs w:val="21"/>
              </w:rPr>
              <w:t>担当者</w:t>
            </w:r>
          </w:p>
        </w:tc>
        <w:tc>
          <w:tcPr>
            <w:tcW w:w="6237" w:type="dxa"/>
            <w:vAlign w:val="center"/>
          </w:tcPr>
          <w:p w14:paraId="74687181"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bl>
    <w:p w14:paraId="6EDED4C2" w14:textId="37C6816C" w:rsidR="00000F70" w:rsidRDefault="0082792C" w:rsidP="00EA7D17">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 xml:space="preserve">　　※オンライン参加の場合は、必ずメールアドレスをご記入ください。</w:t>
      </w:r>
    </w:p>
    <w:p w14:paraId="555FE0C1" w14:textId="70ECCDA5" w:rsidR="002C330F" w:rsidRPr="00CC2F0C" w:rsidRDefault="002C330F" w:rsidP="00EA7D17">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 xml:space="preserve">　　※宮城県経営協会員の方で総会を欠席される場合は、別添委任状のご提出をお願いいたします。</w:t>
      </w:r>
    </w:p>
    <w:sectPr w:rsidR="002C330F" w:rsidRPr="00CC2F0C" w:rsidSect="00C812E7">
      <w:pgSz w:w="11906" w:h="16838" w:code="9"/>
      <w:pgMar w:top="1134" w:right="1134" w:bottom="851" w:left="1134" w:header="851" w:footer="992" w:gutter="0"/>
      <w:cols w:space="425"/>
      <w:docGrid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5A26" w14:textId="77777777" w:rsidR="002840E8" w:rsidRDefault="002840E8" w:rsidP="000658DF">
      <w:r>
        <w:separator/>
      </w:r>
    </w:p>
  </w:endnote>
  <w:endnote w:type="continuationSeparator" w:id="0">
    <w:p w14:paraId="7485A0F4" w14:textId="77777777" w:rsidR="002840E8" w:rsidRDefault="002840E8" w:rsidP="000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42F3" w14:textId="77777777" w:rsidR="002840E8" w:rsidRDefault="002840E8" w:rsidP="000658DF">
      <w:r>
        <w:separator/>
      </w:r>
    </w:p>
  </w:footnote>
  <w:footnote w:type="continuationSeparator" w:id="0">
    <w:p w14:paraId="1AC332E1" w14:textId="77777777" w:rsidR="002840E8" w:rsidRDefault="002840E8" w:rsidP="0006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5046"/>
    <w:multiLevelType w:val="hybridMultilevel"/>
    <w:tmpl w:val="992A89C6"/>
    <w:lvl w:ilvl="0" w:tplc="0DCE0B16">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452D09"/>
    <w:multiLevelType w:val="hybridMultilevel"/>
    <w:tmpl w:val="C33C53BC"/>
    <w:lvl w:ilvl="0" w:tplc="9CC6CCD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A"/>
    <w:rsid w:val="00000F70"/>
    <w:rsid w:val="0000499F"/>
    <w:rsid w:val="00026865"/>
    <w:rsid w:val="000474D3"/>
    <w:rsid w:val="00062DCE"/>
    <w:rsid w:val="000649FF"/>
    <w:rsid w:val="000658DF"/>
    <w:rsid w:val="000F0F0F"/>
    <w:rsid w:val="00105E8F"/>
    <w:rsid w:val="0012068C"/>
    <w:rsid w:val="00121AD9"/>
    <w:rsid w:val="001434D8"/>
    <w:rsid w:val="001727AC"/>
    <w:rsid w:val="001848C0"/>
    <w:rsid w:val="001B10E8"/>
    <w:rsid w:val="001C49DC"/>
    <w:rsid w:val="001E287F"/>
    <w:rsid w:val="001E6AD1"/>
    <w:rsid w:val="001F67C7"/>
    <w:rsid w:val="00227DEC"/>
    <w:rsid w:val="00230017"/>
    <w:rsid w:val="002840E8"/>
    <w:rsid w:val="002B0B31"/>
    <w:rsid w:val="002B0D93"/>
    <w:rsid w:val="002B16ED"/>
    <w:rsid w:val="002B2FE4"/>
    <w:rsid w:val="002C330F"/>
    <w:rsid w:val="002F6A77"/>
    <w:rsid w:val="00310D62"/>
    <w:rsid w:val="00315002"/>
    <w:rsid w:val="00325A87"/>
    <w:rsid w:val="003346CE"/>
    <w:rsid w:val="0037713B"/>
    <w:rsid w:val="00386555"/>
    <w:rsid w:val="003942A0"/>
    <w:rsid w:val="003A70D7"/>
    <w:rsid w:val="003E736A"/>
    <w:rsid w:val="00407ABF"/>
    <w:rsid w:val="00443AE2"/>
    <w:rsid w:val="00443B8D"/>
    <w:rsid w:val="0046592E"/>
    <w:rsid w:val="00492C9E"/>
    <w:rsid w:val="00495046"/>
    <w:rsid w:val="004E120A"/>
    <w:rsid w:val="004E45F9"/>
    <w:rsid w:val="004E75A7"/>
    <w:rsid w:val="005701B7"/>
    <w:rsid w:val="00571A4F"/>
    <w:rsid w:val="00594F28"/>
    <w:rsid w:val="005D0083"/>
    <w:rsid w:val="005E76FD"/>
    <w:rsid w:val="005F06C7"/>
    <w:rsid w:val="005F0901"/>
    <w:rsid w:val="005F5F8E"/>
    <w:rsid w:val="00603F45"/>
    <w:rsid w:val="0067334F"/>
    <w:rsid w:val="006A6144"/>
    <w:rsid w:val="006B0F5A"/>
    <w:rsid w:val="006B7693"/>
    <w:rsid w:val="006D3FFA"/>
    <w:rsid w:val="00713316"/>
    <w:rsid w:val="007836B4"/>
    <w:rsid w:val="00785E67"/>
    <w:rsid w:val="007A270D"/>
    <w:rsid w:val="007D58BB"/>
    <w:rsid w:val="007E3D13"/>
    <w:rsid w:val="0082792C"/>
    <w:rsid w:val="0083312B"/>
    <w:rsid w:val="0085310D"/>
    <w:rsid w:val="00865E91"/>
    <w:rsid w:val="00896113"/>
    <w:rsid w:val="008E09E5"/>
    <w:rsid w:val="00906041"/>
    <w:rsid w:val="00937168"/>
    <w:rsid w:val="00953A72"/>
    <w:rsid w:val="00954728"/>
    <w:rsid w:val="009B7699"/>
    <w:rsid w:val="009D27FD"/>
    <w:rsid w:val="00A012C0"/>
    <w:rsid w:val="00A203B2"/>
    <w:rsid w:val="00A3091B"/>
    <w:rsid w:val="00A32926"/>
    <w:rsid w:val="00A42F9B"/>
    <w:rsid w:val="00A70F2A"/>
    <w:rsid w:val="00A802C3"/>
    <w:rsid w:val="00A92163"/>
    <w:rsid w:val="00A924AA"/>
    <w:rsid w:val="00AB7587"/>
    <w:rsid w:val="00B02E4A"/>
    <w:rsid w:val="00B40AD1"/>
    <w:rsid w:val="00B502F6"/>
    <w:rsid w:val="00B50741"/>
    <w:rsid w:val="00B8197F"/>
    <w:rsid w:val="00BA0D5B"/>
    <w:rsid w:val="00BB73FB"/>
    <w:rsid w:val="00BC1BFD"/>
    <w:rsid w:val="00BF2EA7"/>
    <w:rsid w:val="00BF7CB9"/>
    <w:rsid w:val="00C14646"/>
    <w:rsid w:val="00C24BA5"/>
    <w:rsid w:val="00C31180"/>
    <w:rsid w:val="00C70636"/>
    <w:rsid w:val="00C812E7"/>
    <w:rsid w:val="00C815DA"/>
    <w:rsid w:val="00C93AF6"/>
    <w:rsid w:val="00CC2F0C"/>
    <w:rsid w:val="00CD1CE1"/>
    <w:rsid w:val="00CD23E8"/>
    <w:rsid w:val="00CF28AF"/>
    <w:rsid w:val="00D159EB"/>
    <w:rsid w:val="00D27BB7"/>
    <w:rsid w:val="00D427F5"/>
    <w:rsid w:val="00D51514"/>
    <w:rsid w:val="00D76AA2"/>
    <w:rsid w:val="00D81333"/>
    <w:rsid w:val="00DD2A9A"/>
    <w:rsid w:val="00DE6931"/>
    <w:rsid w:val="00E33E94"/>
    <w:rsid w:val="00E72860"/>
    <w:rsid w:val="00E81D3D"/>
    <w:rsid w:val="00E86FD8"/>
    <w:rsid w:val="00EA2960"/>
    <w:rsid w:val="00EA7D17"/>
    <w:rsid w:val="00EC515E"/>
    <w:rsid w:val="00F2488D"/>
    <w:rsid w:val="00F72242"/>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5C651"/>
  <w15:chartTrackingRefBased/>
  <w15:docId w15:val="{D18B704D-EC10-4F42-9F0D-B6C1C25B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1B7"/>
    <w:pPr>
      <w:ind w:leftChars="400" w:left="840"/>
    </w:pPr>
  </w:style>
  <w:style w:type="character" w:styleId="a5">
    <w:name w:val="Hyperlink"/>
    <w:basedOn w:val="a0"/>
    <w:uiPriority w:val="99"/>
    <w:unhideWhenUsed/>
    <w:rsid w:val="00000F70"/>
    <w:rPr>
      <w:color w:val="0563C1" w:themeColor="hyperlink"/>
      <w:u w:val="single"/>
    </w:rPr>
  </w:style>
  <w:style w:type="character" w:customStyle="1" w:styleId="1">
    <w:name w:val="未解決のメンション1"/>
    <w:basedOn w:val="a0"/>
    <w:uiPriority w:val="99"/>
    <w:semiHidden/>
    <w:unhideWhenUsed/>
    <w:rsid w:val="006D3FFA"/>
    <w:rPr>
      <w:color w:val="605E5C"/>
      <w:shd w:val="clear" w:color="auto" w:fill="E1DFDD"/>
    </w:rPr>
  </w:style>
  <w:style w:type="paragraph" w:styleId="a6">
    <w:name w:val="header"/>
    <w:basedOn w:val="a"/>
    <w:link w:val="a7"/>
    <w:uiPriority w:val="99"/>
    <w:unhideWhenUsed/>
    <w:rsid w:val="000658DF"/>
    <w:pPr>
      <w:tabs>
        <w:tab w:val="center" w:pos="4252"/>
        <w:tab w:val="right" w:pos="8504"/>
      </w:tabs>
      <w:snapToGrid w:val="0"/>
    </w:pPr>
  </w:style>
  <w:style w:type="character" w:customStyle="1" w:styleId="a7">
    <w:name w:val="ヘッダー (文字)"/>
    <w:basedOn w:val="a0"/>
    <w:link w:val="a6"/>
    <w:uiPriority w:val="99"/>
    <w:rsid w:val="000658DF"/>
  </w:style>
  <w:style w:type="paragraph" w:styleId="a8">
    <w:name w:val="footer"/>
    <w:basedOn w:val="a"/>
    <w:link w:val="a9"/>
    <w:uiPriority w:val="99"/>
    <w:unhideWhenUsed/>
    <w:rsid w:val="000658DF"/>
    <w:pPr>
      <w:tabs>
        <w:tab w:val="center" w:pos="4252"/>
        <w:tab w:val="right" w:pos="8504"/>
      </w:tabs>
      <w:snapToGrid w:val="0"/>
    </w:pPr>
  </w:style>
  <w:style w:type="character" w:customStyle="1" w:styleId="a9">
    <w:name w:val="フッター (文字)"/>
    <w:basedOn w:val="a0"/>
    <w:link w:val="a8"/>
    <w:uiPriority w:val="99"/>
    <w:rsid w:val="000658DF"/>
  </w:style>
  <w:style w:type="character" w:customStyle="1" w:styleId="UnresolvedMention">
    <w:name w:val="Unresolved Mention"/>
    <w:basedOn w:val="a0"/>
    <w:uiPriority w:val="99"/>
    <w:semiHidden/>
    <w:unhideWhenUsed/>
    <w:rsid w:val="0082792C"/>
    <w:rPr>
      <w:color w:val="605E5C"/>
      <w:shd w:val="clear" w:color="auto" w:fill="E1DFDD"/>
    </w:rPr>
  </w:style>
  <w:style w:type="paragraph" w:styleId="aa">
    <w:name w:val="Plain Text"/>
    <w:basedOn w:val="a"/>
    <w:link w:val="ab"/>
    <w:uiPriority w:val="99"/>
    <w:semiHidden/>
    <w:unhideWhenUsed/>
    <w:rsid w:val="00026865"/>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026865"/>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eieikyo@miyagi-sfk.net" TargetMode="External"/><Relationship Id="rId3" Type="http://schemas.openxmlformats.org/officeDocument/2006/relationships/settings" Target="settings.xml"/><Relationship Id="rId7" Type="http://schemas.openxmlformats.org/officeDocument/2006/relationships/hyperlink" Target="TEL:022-290-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毅</dc:creator>
  <cp:keywords/>
  <dc:description/>
  <cp:lastModifiedBy>user</cp:lastModifiedBy>
  <cp:revision>6</cp:revision>
  <cp:lastPrinted>2022-06-09T10:35:00Z</cp:lastPrinted>
  <dcterms:created xsi:type="dcterms:W3CDTF">2022-06-09T02:22:00Z</dcterms:created>
  <dcterms:modified xsi:type="dcterms:W3CDTF">2022-06-09T10:36:00Z</dcterms:modified>
</cp:coreProperties>
</file>